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07A22" w14:textId="77777777" w:rsidR="001B1FD8" w:rsidRPr="00DB5BCF" w:rsidRDefault="001B1FD8" w:rsidP="001B1FD8">
      <w:pPr>
        <w:jc w:val="right"/>
        <w:outlineLvl w:val="0"/>
      </w:pPr>
    </w:p>
    <w:p w14:paraId="1944E8BA" w14:textId="77777777" w:rsidR="00AB0EFD" w:rsidRPr="00DB5BCF" w:rsidRDefault="00AB0EFD" w:rsidP="00AB0EFD">
      <w:pPr>
        <w:jc w:val="center"/>
        <w:outlineLvl w:val="0"/>
        <w:rPr>
          <w:rFonts w:ascii="ＭＳ ゴシック" w:eastAsia="ＭＳ ゴシック" w:hAnsi="ＭＳ ゴシック"/>
          <w:sz w:val="36"/>
          <w:szCs w:val="36"/>
          <w:lang w:eastAsia="zh-CN"/>
        </w:rPr>
      </w:pPr>
      <w:r w:rsidRPr="00DB5BCF">
        <w:rPr>
          <w:rFonts w:ascii="ＭＳ ゴシック" w:eastAsia="ＭＳ ゴシック" w:hAnsi="ＭＳ ゴシック" w:hint="eastAsia"/>
          <w:sz w:val="36"/>
          <w:szCs w:val="36"/>
          <w:lang w:eastAsia="zh-CN"/>
        </w:rPr>
        <w:t xml:space="preserve">日本産科婦人科学会周産期委員会 </w:t>
      </w:r>
    </w:p>
    <w:p w14:paraId="7901E2ED" w14:textId="77777777" w:rsidR="00AB0EFD" w:rsidRPr="00DB5BCF" w:rsidRDefault="00AB0EFD" w:rsidP="00AB0EFD">
      <w:pPr>
        <w:jc w:val="center"/>
        <w:outlineLvl w:val="0"/>
        <w:rPr>
          <w:rFonts w:ascii="ＭＳ ゴシック" w:eastAsia="ＭＳ ゴシック" w:hAnsi="ＭＳ ゴシック"/>
          <w:sz w:val="36"/>
          <w:szCs w:val="36"/>
        </w:rPr>
      </w:pPr>
      <w:r w:rsidRPr="00DB5BCF">
        <w:rPr>
          <w:rFonts w:ascii="ＭＳ ゴシック" w:eastAsia="ＭＳ ゴシック" w:hAnsi="ＭＳ ゴシック" w:hint="eastAsia"/>
          <w:sz w:val="36"/>
          <w:szCs w:val="36"/>
        </w:rPr>
        <w:t>周産期登録事業及び登録情報に基づく研究</w:t>
      </w:r>
    </w:p>
    <w:p w14:paraId="077B053B" w14:textId="4EE3174E" w:rsidR="00397C1B" w:rsidRPr="00DB5BCF" w:rsidRDefault="00397C1B" w:rsidP="00AB0EFD">
      <w:pPr>
        <w:jc w:val="center"/>
        <w:outlineLvl w:val="0"/>
        <w:rPr>
          <w:rFonts w:ascii="ＭＳ ゴシック" w:eastAsia="ＭＳ ゴシック" w:hAnsi="ＭＳ ゴシック"/>
          <w:sz w:val="36"/>
          <w:szCs w:val="36"/>
        </w:rPr>
      </w:pPr>
      <w:r w:rsidRPr="00DB5BCF">
        <w:rPr>
          <w:rFonts w:ascii="ＭＳ ゴシック" w:eastAsia="ＭＳ ゴシック" w:hAnsi="ＭＳ ゴシック" w:hint="eastAsia"/>
          <w:sz w:val="36"/>
          <w:szCs w:val="36"/>
        </w:rPr>
        <w:t>に対するご協力のお願い</w:t>
      </w:r>
    </w:p>
    <w:p w14:paraId="703D754B" w14:textId="77777777" w:rsidR="00F966E4" w:rsidRPr="00DB5BCF" w:rsidRDefault="00F966E4" w:rsidP="00F966E4">
      <w:pPr>
        <w:ind w:right="-2"/>
        <w:jc w:val="left"/>
        <w:outlineLvl w:val="0"/>
        <w:rPr>
          <w:szCs w:val="24"/>
        </w:rPr>
      </w:pPr>
    </w:p>
    <w:p w14:paraId="09414764" w14:textId="5FC94A77" w:rsidR="00397C1B" w:rsidRPr="00DB5BCF" w:rsidRDefault="00397C1B" w:rsidP="00397C1B">
      <w:pPr>
        <w:ind w:right="-2" w:firstLineChars="1500" w:firstLine="3469"/>
        <w:jc w:val="left"/>
        <w:outlineLvl w:val="0"/>
        <w:rPr>
          <w:szCs w:val="24"/>
          <w:u w:val="single"/>
          <w:lang w:eastAsia="zh-CN"/>
        </w:rPr>
      </w:pPr>
      <w:r w:rsidRPr="00DB5BCF">
        <w:rPr>
          <w:rFonts w:hint="eastAsia"/>
          <w:szCs w:val="24"/>
          <w:lang w:eastAsia="zh-CN"/>
        </w:rPr>
        <w:t>研究</w:t>
      </w:r>
      <w:r w:rsidR="005C1A14" w:rsidRPr="00DB5BCF">
        <w:rPr>
          <w:rFonts w:hint="eastAsia"/>
          <w:szCs w:val="24"/>
          <w:lang w:eastAsia="zh-CN"/>
        </w:rPr>
        <w:t>責任者</w:t>
      </w:r>
      <w:r w:rsidRPr="00DB5BCF">
        <w:rPr>
          <w:rFonts w:hint="eastAsia"/>
          <w:szCs w:val="24"/>
          <w:lang w:eastAsia="zh-CN"/>
        </w:rPr>
        <w:tab/>
      </w:r>
      <w:r w:rsidRPr="00DB5BCF">
        <w:rPr>
          <w:rFonts w:hint="eastAsia"/>
          <w:szCs w:val="24"/>
          <w:u w:val="single"/>
          <w:lang w:eastAsia="zh-CN"/>
        </w:rPr>
        <w:t>所属　日本産科婦人科学会</w:t>
      </w:r>
      <w:r w:rsidRPr="00DB5BCF">
        <w:rPr>
          <w:rFonts w:hint="eastAsia"/>
          <w:szCs w:val="24"/>
          <w:u w:val="single"/>
          <w:lang w:eastAsia="zh-CN"/>
        </w:rPr>
        <w:t xml:space="preserve"> </w:t>
      </w:r>
      <w:r w:rsidR="00AB0EFD" w:rsidRPr="00DB5BCF">
        <w:rPr>
          <w:rFonts w:hint="eastAsia"/>
          <w:szCs w:val="24"/>
          <w:u w:val="single"/>
          <w:lang w:eastAsia="zh-CN"/>
        </w:rPr>
        <w:t>周産期</w:t>
      </w:r>
      <w:r w:rsidRPr="00DB5BCF">
        <w:rPr>
          <w:rFonts w:hint="eastAsia"/>
          <w:szCs w:val="24"/>
          <w:u w:val="single"/>
          <w:lang w:eastAsia="zh-CN"/>
        </w:rPr>
        <w:t xml:space="preserve">委員会　</w:t>
      </w:r>
    </w:p>
    <w:p w14:paraId="3657B64A" w14:textId="1C6F08B8" w:rsidR="00923215" w:rsidRPr="00DB5BCF" w:rsidRDefault="00397C1B" w:rsidP="00397C1B">
      <w:pPr>
        <w:ind w:left="4200" w:right="-2" w:firstLine="840"/>
        <w:jc w:val="left"/>
        <w:outlineLvl w:val="0"/>
        <w:rPr>
          <w:szCs w:val="24"/>
          <w:u w:val="single"/>
          <w:lang w:eastAsia="zh-TW"/>
        </w:rPr>
      </w:pPr>
      <w:r w:rsidRPr="00DB5BCF">
        <w:rPr>
          <w:rFonts w:hint="eastAsia"/>
          <w:szCs w:val="24"/>
          <w:u w:val="single"/>
          <w:lang w:eastAsia="zh-TW"/>
        </w:rPr>
        <w:t xml:space="preserve">職名　委員長　氏名　</w:t>
      </w:r>
      <w:r w:rsidR="00E8356C" w:rsidRPr="00DB5BCF">
        <w:rPr>
          <w:rFonts w:hint="eastAsia"/>
          <w:szCs w:val="24"/>
          <w:u w:val="single"/>
          <w:lang w:eastAsia="zh-CN"/>
        </w:rPr>
        <w:t xml:space="preserve">　　　関沢　明彦</w:t>
      </w:r>
      <w:r w:rsidR="00AB0EFD" w:rsidRPr="00DB5BCF">
        <w:rPr>
          <w:rFonts w:hint="eastAsia"/>
          <w:szCs w:val="24"/>
          <w:u w:val="single"/>
          <w:lang w:eastAsia="zh-TW"/>
        </w:rPr>
        <w:t xml:space="preserve">　</w:t>
      </w:r>
    </w:p>
    <w:p w14:paraId="5DF91072" w14:textId="77777777" w:rsidR="001B1FD8" w:rsidRPr="00DB5BCF" w:rsidRDefault="001B1FD8" w:rsidP="001B1FD8">
      <w:pPr>
        <w:ind w:firstLineChars="100" w:firstLine="231"/>
        <w:jc w:val="left"/>
        <w:outlineLvl w:val="0"/>
        <w:rPr>
          <w:szCs w:val="24"/>
          <w:lang w:eastAsia="zh-TW"/>
        </w:rPr>
      </w:pPr>
    </w:p>
    <w:p w14:paraId="05B8A6A6" w14:textId="0B73DCE0" w:rsidR="00BB7050" w:rsidRPr="00DB5BCF" w:rsidRDefault="00BB7050" w:rsidP="002F6802">
      <w:pPr>
        <w:ind w:firstLineChars="100" w:firstLine="231"/>
        <w:jc w:val="left"/>
        <w:outlineLvl w:val="0"/>
        <w:rPr>
          <w:szCs w:val="24"/>
        </w:rPr>
      </w:pPr>
      <w:r w:rsidRPr="00DB5BCF">
        <w:rPr>
          <w:rFonts w:hint="eastAsia"/>
          <w:szCs w:val="24"/>
        </w:rPr>
        <w:t>このたび、日本産科婦人科学会</w:t>
      </w:r>
      <w:r w:rsidRPr="00DB5BCF">
        <w:rPr>
          <w:rFonts w:hint="eastAsia"/>
          <w:szCs w:val="24"/>
        </w:rPr>
        <w:t xml:space="preserve"> </w:t>
      </w:r>
      <w:r w:rsidRPr="00DB5BCF">
        <w:rPr>
          <w:rFonts w:hint="eastAsia"/>
          <w:szCs w:val="24"/>
        </w:rPr>
        <w:t>周産期登録事業ならびにそれにより得られた周産期登録データベースを用いた下記の医学系研究を、</w:t>
      </w:r>
      <w:r w:rsidR="003734EF" w:rsidRPr="00DB5BCF">
        <w:rPr>
          <w:rFonts w:hint="eastAsia"/>
          <w:szCs w:val="24"/>
        </w:rPr>
        <w:t>東北大学病院臨床研究倫理委員会の承認および日本産科婦人科学会臨床研究審査委員会ならびに理事長の許可のもと、</w:t>
      </w:r>
      <w:r w:rsidRPr="00DB5BCF">
        <w:rPr>
          <w:rFonts w:hint="eastAsia"/>
          <w:szCs w:val="24"/>
        </w:rPr>
        <w:t>倫理指針および法令を遵守して実施しますので、ご協力をお願いいたします。なお、この研究は個別に同意をいただかずに、通知・公開を行うことで実施することが国の指針によって認められています。</w:t>
      </w:r>
      <w:r w:rsidRPr="00DB5BCF">
        <w:rPr>
          <w:rFonts w:hint="eastAsia"/>
          <w:szCs w:val="24"/>
        </w:rPr>
        <w:t xml:space="preserve"> </w:t>
      </w:r>
    </w:p>
    <w:p w14:paraId="31A91C4C" w14:textId="358D6E71" w:rsidR="00F97522" w:rsidRPr="00DB5BCF" w:rsidRDefault="00BB7050" w:rsidP="002F6802">
      <w:pPr>
        <w:ind w:firstLineChars="100" w:firstLine="231"/>
        <w:jc w:val="left"/>
        <w:outlineLvl w:val="0"/>
        <w:rPr>
          <w:szCs w:val="24"/>
        </w:rPr>
      </w:pPr>
      <w:r w:rsidRPr="00DB5BCF">
        <w:rPr>
          <w:rFonts w:hint="eastAsia"/>
          <w:szCs w:val="24"/>
        </w:rPr>
        <w:t>この研究を実施することによる、患者さんへの新たな負担は一切ありません。また患者さんのプライバシー保護については最善を尽くします。本研究への協力を望まれない患者さんは、その旨を診療を受けた施設までお申し出下さいますようお願いいたします。</w:t>
      </w:r>
    </w:p>
    <w:p w14:paraId="0DD2BAEC" w14:textId="77777777" w:rsidR="00BB7050" w:rsidRPr="00DB5BCF" w:rsidRDefault="00BB7050" w:rsidP="00BB7050">
      <w:pPr>
        <w:jc w:val="left"/>
        <w:outlineLvl w:val="0"/>
        <w:rPr>
          <w:rFonts w:ascii="ＭＳ ゴシック" w:eastAsia="ＭＳ ゴシック" w:hAnsi="ＭＳ ゴシック"/>
          <w:sz w:val="18"/>
          <w:szCs w:val="18"/>
        </w:rPr>
      </w:pPr>
    </w:p>
    <w:p w14:paraId="3FAF54FE" w14:textId="77777777" w:rsidR="001B1FD8" w:rsidRPr="00DB5BCF" w:rsidRDefault="001B1FD8" w:rsidP="001B1FD8">
      <w:pPr>
        <w:outlineLvl w:val="0"/>
        <w:rPr>
          <w:szCs w:val="24"/>
        </w:rPr>
      </w:pPr>
      <w:r w:rsidRPr="00DB5BCF">
        <w:rPr>
          <w:rFonts w:hint="eastAsia"/>
          <w:szCs w:val="24"/>
        </w:rPr>
        <w:t>１　対象となる方</w:t>
      </w:r>
    </w:p>
    <w:p w14:paraId="2A1E5304" w14:textId="5E686D2D" w:rsidR="004A53A4" w:rsidRPr="00DB5BCF" w:rsidRDefault="006877F0" w:rsidP="002C1BA8">
      <w:pPr>
        <w:ind w:firstLineChars="100" w:firstLine="231"/>
        <w:outlineLvl w:val="0"/>
        <w:rPr>
          <w:szCs w:val="24"/>
        </w:rPr>
      </w:pPr>
      <w:r w:rsidRPr="00DB5BCF">
        <w:rPr>
          <w:rFonts w:hint="eastAsia"/>
          <w:szCs w:val="24"/>
        </w:rPr>
        <w:t>2001</w:t>
      </w:r>
      <w:r w:rsidRPr="00DB5BCF">
        <w:rPr>
          <w:rFonts w:hint="eastAsia"/>
          <w:szCs w:val="24"/>
        </w:rPr>
        <w:t>年</w:t>
      </w:r>
      <w:r w:rsidRPr="00DB5BCF">
        <w:rPr>
          <w:rFonts w:hint="eastAsia"/>
          <w:szCs w:val="24"/>
        </w:rPr>
        <w:t>1</w:t>
      </w:r>
      <w:r w:rsidRPr="00DB5BCF">
        <w:rPr>
          <w:rFonts w:hint="eastAsia"/>
          <w:szCs w:val="24"/>
        </w:rPr>
        <w:t>月</w:t>
      </w:r>
      <w:r w:rsidRPr="00DB5BCF">
        <w:rPr>
          <w:rFonts w:hint="eastAsia"/>
          <w:szCs w:val="24"/>
        </w:rPr>
        <w:t>1</w:t>
      </w:r>
      <w:r w:rsidRPr="00DB5BCF">
        <w:rPr>
          <w:rFonts w:hint="eastAsia"/>
          <w:szCs w:val="24"/>
        </w:rPr>
        <w:t>日</w:t>
      </w:r>
      <w:r w:rsidR="000E5725" w:rsidRPr="00DB5BCF">
        <w:rPr>
          <w:rFonts w:hint="eastAsia"/>
          <w:szCs w:val="24"/>
        </w:rPr>
        <w:t>より</w:t>
      </w:r>
      <w:r w:rsidR="00397C1B" w:rsidRPr="00DB5BCF">
        <w:rPr>
          <w:rFonts w:hint="eastAsia"/>
          <w:szCs w:val="24"/>
        </w:rPr>
        <w:t>20</w:t>
      </w:r>
      <w:r w:rsidR="001A2988" w:rsidRPr="00DB5BCF">
        <w:rPr>
          <w:rFonts w:hint="eastAsia"/>
          <w:szCs w:val="24"/>
        </w:rPr>
        <w:t>34</w:t>
      </w:r>
      <w:r w:rsidR="00397C1B" w:rsidRPr="00DB5BCF">
        <w:rPr>
          <w:rFonts w:hint="eastAsia"/>
          <w:szCs w:val="24"/>
        </w:rPr>
        <w:t>年</w:t>
      </w:r>
      <w:r w:rsidR="00397C1B" w:rsidRPr="00DB5BCF">
        <w:rPr>
          <w:rFonts w:hint="eastAsia"/>
          <w:szCs w:val="24"/>
        </w:rPr>
        <w:t xml:space="preserve">12 </w:t>
      </w:r>
      <w:r w:rsidR="00397C1B" w:rsidRPr="00DB5BCF">
        <w:rPr>
          <w:rFonts w:hint="eastAsia"/>
          <w:szCs w:val="24"/>
        </w:rPr>
        <w:t>月</w:t>
      </w:r>
      <w:r w:rsidR="00397C1B" w:rsidRPr="00DB5BCF">
        <w:rPr>
          <w:rFonts w:hint="eastAsia"/>
          <w:szCs w:val="24"/>
        </w:rPr>
        <w:t xml:space="preserve">31 </w:t>
      </w:r>
      <w:r w:rsidR="00397C1B" w:rsidRPr="00DB5BCF">
        <w:rPr>
          <w:rFonts w:hint="eastAsia"/>
          <w:szCs w:val="24"/>
        </w:rPr>
        <w:t>日までの間に、</w:t>
      </w:r>
      <w:r w:rsidR="00BB7050" w:rsidRPr="00DB5BCF">
        <w:rPr>
          <w:rFonts w:hint="eastAsia"/>
          <w:szCs w:val="24"/>
        </w:rPr>
        <w:t>周産期登録加盟施設（下記参照）</w:t>
      </w:r>
      <w:r w:rsidR="007159EC" w:rsidRPr="00DB5BCF">
        <w:rPr>
          <w:rFonts w:hint="eastAsia"/>
          <w:szCs w:val="24"/>
        </w:rPr>
        <w:t>で</w:t>
      </w:r>
      <w:r w:rsidR="00BB7050" w:rsidRPr="00DB5BCF">
        <w:rPr>
          <w:rFonts w:hint="eastAsia"/>
          <w:szCs w:val="24"/>
        </w:rPr>
        <w:t>出産された方</w:t>
      </w:r>
    </w:p>
    <w:p w14:paraId="61641952" w14:textId="77777777" w:rsidR="00BB7050" w:rsidRPr="00DB5BCF" w:rsidRDefault="00BB7050" w:rsidP="007159EC">
      <w:pPr>
        <w:spacing w:line="220" w:lineRule="exact"/>
        <w:ind w:firstLineChars="100" w:firstLine="231"/>
        <w:outlineLvl w:val="0"/>
        <w:rPr>
          <w:szCs w:val="24"/>
        </w:rPr>
      </w:pPr>
    </w:p>
    <w:p w14:paraId="153FDA50" w14:textId="77777777" w:rsidR="001B1FD8" w:rsidRPr="00DB5BCF" w:rsidRDefault="001B1FD8" w:rsidP="001B1FD8">
      <w:pPr>
        <w:outlineLvl w:val="0"/>
        <w:rPr>
          <w:szCs w:val="24"/>
        </w:rPr>
      </w:pPr>
      <w:r w:rsidRPr="00DB5BCF">
        <w:rPr>
          <w:rFonts w:hint="eastAsia"/>
          <w:szCs w:val="24"/>
        </w:rPr>
        <w:t>２　研究課題名</w:t>
      </w:r>
    </w:p>
    <w:p w14:paraId="3E4778A3" w14:textId="157964C8" w:rsidR="003734EF" w:rsidRPr="00DB5BCF" w:rsidRDefault="003734EF" w:rsidP="001B1FD8">
      <w:pPr>
        <w:outlineLvl w:val="0"/>
        <w:rPr>
          <w:szCs w:val="24"/>
        </w:rPr>
      </w:pPr>
      <w:r w:rsidRPr="00DB5BCF">
        <w:rPr>
          <w:rFonts w:hint="eastAsia"/>
          <w:szCs w:val="24"/>
        </w:rPr>
        <w:t>東北大学病院臨床研究倫理委員会の受付番号：</w:t>
      </w:r>
      <w:r w:rsidR="00151DE7" w:rsidRPr="00DB5BCF">
        <w:rPr>
          <w:rFonts w:hint="eastAsia"/>
          <w:szCs w:val="24"/>
        </w:rPr>
        <w:t>受付</w:t>
      </w:r>
      <w:r w:rsidR="00436A3B" w:rsidRPr="00DB5BCF">
        <w:rPr>
          <w:rFonts w:hint="eastAsia"/>
          <w:szCs w:val="24"/>
        </w:rPr>
        <w:t>-</w:t>
      </w:r>
      <w:r w:rsidR="00036B74">
        <w:rPr>
          <w:rFonts w:hint="eastAsia"/>
          <w:szCs w:val="24"/>
        </w:rPr>
        <w:t>41244</w:t>
      </w:r>
    </w:p>
    <w:p w14:paraId="5DBC3731" w14:textId="4EADFA60" w:rsidR="00E33D21" w:rsidRPr="00DB5BCF" w:rsidRDefault="00E33D21" w:rsidP="001B1FD8">
      <w:pPr>
        <w:outlineLvl w:val="0"/>
        <w:rPr>
          <w:szCs w:val="24"/>
        </w:rPr>
      </w:pPr>
      <w:r w:rsidRPr="00DB5BCF">
        <w:rPr>
          <w:rFonts w:hint="eastAsia"/>
          <w:szCs w:val="24"/>
        </w:rPr>
        <w:t>日本産科婦人科学会の</w:t>
      </w:r>
      <w:r w:rsidR="00DF0D35" w:rsidRPr="00DB5BCF">
        <w:rPr>
          <w:rFonts w:hint="eastAsia"/>
          <w:szCs w:val="24"/>
        </w:rPr>
        <w:t>支持</w:t>
      </w:r>
      <w:r w:rsidRPr="00DB5BCF">
        <w:rPr>
          <w:rFonts w:hint="eastAsia"/>
          <w:szCs w:val="24"/>
        </w:rPr>
        <w:t xml:space="preserve">番号　</w:t>
      </w:r>
      <w:r w:rsidRPr="00DB5BCF">
        <w:rPr>
          <w:rFonts w:hint="eastAsia"/>
          <w:szCs w:val="24"/>
        </w:rPr>
        <w:t xml:space="preserve"> </w:t>
      </w:r>
      <w:r w:rsidR="00A82C31" w:rsidRPr="00DB5BCF">
        <w:rPr>
          <w:szCs w:val="24"/>
        </w:rPr>
        <w:t>2017-</w:t>
      </w:r>
      <w:r w:rsidR="00BB7050" w:rsidRPr="00DB5BCF">
        <w:rPr>
          <w:szCs w:val="24"/>
        </w:rPr>
        <w:t>69</w:t>
      </w:r>
      <w:r w:rsidR="00A82C31" w:rsidRPr="00DB5BCF">
        <w:rPr>
          <w:szCs w:val="24"/>
        </w:rPr>
        <w:t>-</w:t>
      </w:r>
      <w:r w:rsidR="00E8356C" w:rsidRPr="00DB5BCF">
        <w:rPr>
          <w:rFonts w:hint="eastAsia"/>
          <w:szCs w:val="24"/>
        </w:rPr>
        <w:t>3</w:t>
      </w:r>
      <w:r w:rsidR="00A82C31" w:rsidRPr="00DB5BCF">
        <w:rPr>
          <w:rFonts w:hint="eastAsia"/>
          <w:szCs w:val="24"/>
        </w:rPr>
        <w:t>（</w:t>
      </w:r>
      <w:r w:rsidR="00DF0D35" w:rsidRPr="00DB5BCF">
        <w:rPr>
          <w:rFonts w:hint="eastAsia"/>
          <w:szCs w:val="24"/>
        </w:rPr>
        <w:t>支持</w:t>
      </w:r>
      <w:r w:rsidR="00A82C31" w:rsidRPr="00DB5BCF">
        <w:rPr>
          <w:rFonts w:hint="eastAsia"/>
          <w:szCs w:val="24"/>
        </w:rPr>
        <w:t>番号</w:t>
      </w:r>
      <w:r w:rsidR="00E8356C" w:rsidRPr="00DB5BCF">
        <w:rPr>
          <w:rFonts w:hint="eastAsia"/>
          <w:szCs w:val="24"/>
        </w:rPr>
        <w:t>64</w:t>
      </w:r>
      <w:r w:rsidR="00A82C31" w:rsidRPr="00DB5BCF">
        <w:rPr>
          <w:rFonts w:hint="eastAsia"/>
          <w:szCs w:val="24"/>
        </w:rPr>
        <w:t>）</w:t>
      </w:r>
    </w:p>
    <w:p w14:paraId="3AD5FD70" w14:textId="421D8872" w:rsidR="001B1FD8" w:rsidRPr="00DB5BCF" w:rsidRDefault="00E32139" w:rsidP="00BB7050">
      <w:pPr>
        <w:outlineLvl w:val="0"/>
        <w:rPr>
          <w:szCs w:val="24"/>
        </w:rPr>
      </w:pPr>
      <w:r w:rsidRPr="00DB5BCF">
        <w:rPr>
          <w:rFonts w:hint="eastAsia"/>
          <w:szCs w:val="24"/>
        </w:rPr>
        <w:t>研究課題名</w:t>
      </w:r>
      <w:r w:rsidR="008B4404" w:rsidRPr="00DB5BCF">
        <w:rPr>
          <w:rFonts w:hint="eastAsia"/>
          <w:szCs w:val="24"/>
        </w:rPr>
        <w:t>「</w:t>
      </w:r>
      <w:r w:rsidR="00BB7050" w:rsidRPr="00DB5BCF">
        <w:rPr>
          <w:rFonts w:hint="eastAsia"/>
          <w:szCs w:val="24"/>
        </w:rPr>
        <w:t>日本産科婦人科学会　周産期委員会</w:t>
      </w:r>
      <w:r w:rsidR="00BB7050" w:rsidRPr="00DB5BCF">
        <w:rPr>
          <w:rFonts w:hint="eastAsia"/>
          <w:szCs w:val="24"/>
        </w:rPr>
        <w:t xml:space="preserve"> </w:t>
      </w:r>
      <w:r w:rsidR="00BB7050" w:rsidRPr="00DB5BCF">
        <w:rPr>
          <w:rFonts w:hint="eastAsia"/>
          <w:szCs w:val="24"/>
        </w:rPr>
        <w:t>周産期登録事業及び登録情報に基づく研究</w:t>
      </w:r>
      <w:r w:rsidR="008B4404" w:rsidRPr="00DB5BCF">
        <w:rPr>
          <w:rFonts w:hint="eastAsia"/>
          <w:szCs w:val="24"/>
        </w:rPr>
        <w:t>」</w:t>
      </w:r>
    </w:p>
    <w:p w14:paraId="3761FE25" w14:textId="77777777" w:rsidR="00BB7050" w:rsidRPr="00DB5BCF" w:rsidRDefault="00BB7050" w:rsidP="007159EC">
      <w:pPr>
        <w:spacing w:line="220" w:lineRule="exact"/>
        <w:outlineLvl w:val="0"/>
        <w:rPr>
          <w:szCs w:val="24"/>
        </w:rPr>
      </w:pPr>
    </w:p>
    <w:p w14:paraId="3E687F3D" w14:textId="09CEE79E" w:rsidR="00EC1AD2" w:rsidRPr="00DB5BCF" w:rsidRDefault="000E038E" w:rsidP="00875FF2">
      <w:pPr>
        <w:outlineLvl w:val="0"/>
        <w:rPr>
          <w:szCs w:val="24"/>
        </w:rPr>
      </w:pPr>
      <w:r w:rsidRPr="00DB5BCF">
        <w:rPr>
          <w:rFonts w:hint="eastAsia"/>
          <w:szCs w:val="24"/>
        </w:rPr>
        <w:t>３</w:t>
      </w:r>
      <w:r w:rsidR="001B1FD8" w:rsidRPr="00DB5BCF">
        <w:rPr>
          <w:rFonts w:hint="eastAsia"/>
          <w:szCs w:val="24"/>
        </w:rPr>
        <w:t xml:space="preserve">　研究実施機関</w:t>
      </w:r>
      <w:r w:rsidR="00A82C31" w:rsidRPr="00DB5BCF">
        <w:rPr>
          <w:rFonts w:hint="eastAsia"/>
          <w:szCs w:val="24"/>
        </w:rPr>
        <w:t xml:space="preserve">　</w:t>
      </w:r>
    </w:p>
    <w:p w14:paraId="615DD295" w14:textId="1FA99FE4" w:rsidR="007159EC" w:rsidRPr="00DB5BCF" w:rsidRDefault="007159EC" w:rsidP="007159EC">
      <w:pPr>
        <w:ind w:firstLineChars="100" w:firstLine="231"/>
        <w:outlineLvl w:val="0"/>
        <w:rPr>
          <w:szCs w:val="24"/>
        </w:rPr>
      </w:pPr>
      <w:r w:rsidRPr="00DB5BCF">
        <w:rPr>
          <w:rFonts w:hint="eastAsia"/>
          <w:szCs w:val="24"/>
        </w:rPr>
        <w:t>周産期登録</w:t>
      </w:r>
      <w:r w:rsidR="00112E16" w:rsidRPr="00DB5BCF">
        <w:rPr>
          <w:rFonts w:hint="eastAsia"/>
          <w:szCs w:val="24"/>
        </w:rPr>
        <w:t>参加</w:t>
      </w:r>
      <w:r w:rsidRPr="00DB5BCF">
        <w:rPr>
          <w:rFonts w:hint="eastAsia"/>
          <w:szCs w:val="24"/>
        </w:rPr>
        <w:t>施設からのデータ提供を受けて公益社団法人日本産科婦人科学会が実施。</w:t>
      </w:r>
    </w:p>
    <w:p w14:paraId="6764926A" w14:textId="77777777" w:rsidR="007159EC" w:rsidRPr="00DB5BCF" w:rsidRDefault="007159EC" w:rsidP="007159EC">
      <w:pPr>
        <w:ind w:firstLineChars="100" w:firstLine="231"/>
        <w:outlineLvl w:val="0"/>
        <w:rPr>
          <w:szCs w:val="24"/>
        </w:rPr>
      </w:pPr>
      <w:r w:rsidRPr="00DB5BCF">
        <w:rPr>
          <w:rFonts w:hint="eastAsia"/>
          <w:szCs w:val="24"/>
        </w:rPr>
        <w:t>登録参加施設は日本産科婦人科学会ホームページにおいて公開。</w:t>
      </w:r>
    </w:p>
    <w:p w14:paraId="70462107" w14:textId="7ED5F3BB" w:rsidR="007159EC" w:rsidRPr="00DB5BCF" w:rsidRDefault="007159EC" w:rsidP="007159EC">
      <w:pPr>
        <w:outlineLvl w:val="0"/>
        <w:rPr>
          <w:szCs w:val="24"/>
        </w:rPr>
      </w:pPr>
      <w:r w:rsidRPr="00DB5BCF">
        <w:rPr>
          <w:rFonts w:hint="eastAsia"/>
          <w:szCs w:val="24"/>
        </w:rPr>
        <w:t>（</w:t>
      </w:r>
      <w:r w:rsidR="003734EF" w:rsidRPr="00DB5BCF">
        <w:rPr>
          <w:szCs w:val="24"/>
        </w:rPr>
        <w:t>https://jsog.members-web.com/hp/search_facility</w:t>
      </w:r>
      <w:r w:rsidRPr="00DB5BCF">
        <w:rPr>
          <w:rFonts w:hint="eastAsia"/>
          <w:szCs w:val="24"/>
        </w:rPr>
        <w:t>）</w:t>
      </w:r>
    </w:p>
    <w:p w14:paraId="41279066" w14:textId="77777777" w:rsidR="00EC1AD2" w:rsidRPr="00DB5BCF" w:rsidRDefault="00EC1AD2" w:rsidP="007159EC">
      <w:pPr>
        <w:outlineLvl w:val="0"/>
        <w:rPr>
          <w:szCs w:val="24"/>
        </w:rPr>
      </w:pPr>
    </w:p>
    <w:p w14:paraId="4A3FDB87" w14:textId="77777777" w:rsidR="001B1FD8" w:rsidRPr="00DB5BCF" w:rsidRDefault="000E038E" w:rsidP="001B1FD8">
      <w:pPr>
        <w:outlineLvl w:val="0"/>
        <w:rPr>
          <w:szCs w:val="24"/>
        </w:rPr>
      </w:pPr>
      <w:r w:rsidRPr="00DB5BCF">
        <w:rPr>
          <w:rFonts w:hint="eastAsia"/>
          <w:szCs w:val="24"/>
        </w:rPr>
        <w:t>４</w:t>
      </w:r>
      <w:r w:rsidR="001B1FD8" w:rsidRPr="00DB5BCF">
        <w:rPr>
          <w:rFonts w:hint="eastAsia"/>
          <w:szCs w:val="24"/>
        </w:rPr>
        <w:t xml:space="preserve">　本研究の意義、目的、方法</w:t>
      </w:r>
    </w:p>
    <w:p w14:paraId="116CD70C" w14:textId="3BDB0FF8" w:rsidR="00BB7050" w:rsidRPr="00DB5BCF" w:rsidRDefault="00BB7050" w:rsidP="00BB7050">
      <w:pPr>
        <w:ind w:firstLineChars="100" w:firstLine="231"/>
        <w:outlineLvl w:val="0"/>
        <w:rPr>
          <w:szCs w:val="24"/>
        </w:rPr>
      </w:pPr>
      <w:r w:rsidRPr="00DB5BCF">
        <w:rPr>
          <w:rFonts w:hint="eastAsia"/>
          <w:szCs w:val="24"/>
        </w:rPr>
        <w:t>この研究への参加によって、①本邦における全国レベルの膨大な出産例に関する母体・胎児・分娩周辺の関連医学情報を集約でき、我が国の周産期領域における諸種の疫学的、医学的傾向と解決すべき課題を把握することが可能、②登録参加施設となることによって、本登録情報から得られた研究成果を、個々の登録施設における臨床面および疫学的検討・解析に敷衍させることが容易かつ可能、③登録施設の臨床研修施設認定および研修制度に益する、などの意義があります。これらを</w:t>
      </w:r>
      <w:r w:rsidRPr="00DB5BCF">
        <w:rPr>
          <w:rFonts w:hint="eastAsia"/>
          <w:szCs w:val="24"/>
        </w:rPr>
        <w:lastRenderedPageBreak/>
        <w:t>通じて</w:t>
      </w:r>
      <w:r w:rsidR="00B17A36" w:rsidRPr="00DB5BCF">
        <w:rPr>
          <w:rFonts w:hint="eastAsia"/>
          <w:szCs w:val="24"/>
        </w:rPr>
        <w:t>、</w:t>
      </w:r>
      <w:r w:rsidRPr="00DB5BCF">
        <w:rPr>
          <w:rFonts w:hint="eastAsia"/>
          <w:szCs w:val="24"/>
        </w:rPr>
        <w:t>本邦ならびに登録施設の周産期医療・医学レベルの更なる向上につなげることが</w:t>
      </w:r>
      <w:r w:rsidR="00815984" w:rsidRPr="00DB5BCF">
        <w:rPr>
          <w:rFonts w:hint="eastAsia"/>
          <w:szCs w:val="24"/>
        </w:rPr>
        <w:t>、</w:t>
      </w:r>
      <w:r w:rsidRPr="00DB5BCF">
        <w:rPr>
          <w:rFonts w:hint="eastAsia"/>
          <w:szCs w:val="24"/>
        </w:rPr>
        <w:t>本研究の目的です。</w:t>
      </w:r>
    </w:p>
    <w:p w14:paraId="5DC58ADA" w14:textId="1BD843EE" w:rsidR="00BB7050" w:rsidRPr="00DB5BCF" w:rsidRDefault="003653ED" w:rsidP="003653ED">
      <w:pPr>
        <w:ind w:firstLineChars="100" w:firstLine="231"/>
        <w:outlineLvl w:val="0"/>
        <w:rPr>
          <w:szCs w:val="24"/>
        </w:rPr>
      </w:pPr>
      <w:r w:rsidRPr="00DB5BCF">
        <w:rPr>
          <w:rFonts w:hint="eastAsia"/>
          <w:szCs w:val="24"/>
        </w:rPr>
        <w:t>登録</w:t>
      </w:r>
      <w:r w:rsidR="00BB7050" w:rsidRPr="00DB5BCF">
        <w:rPr>
          <w:rFonts w:hint="eastAsia"/>
          <w:szCs w:val="24"/>
        </w:rPr>
        <w:t>方法は、下記に示す項目について対象の方の診療録よりデータを抽出し、</w:t>
      </w:r>
      <w:r w:rsidR="005C1A14" w:rsidRPr="00DB5BCF">
        <w:rPr>
          <w:rFonts w:hint="eastAsia"/>
          <w:szCs w:val="24"/>
        </w:rPr>
        <w:t>周産期登録用のオンラインデータベースシステムに入力して</w:t>
      </w:r>
      <w:r w:rsidR="00BB7050" w:rsidRPr="00DB5BCF">
        <w:rPr>
          <w:rFonts w:hint="eastAsia"/>
          <w:szCs w:val="24"/>
        </w:rPr>
        <w:t>登録を行います。</w:t>
      </w:r>
      <w:r w:rsidRPr="00DB5BCF">
        <w:rPr>
          <w:rFonts w:hint="eastAsia"/>
          <w:szCs w:val="24"/>
        </w:rPr>
        <w:t>収集されたデータは各年毎に集計・解析を行い、日本産科婦人科学会雑誌の委員会報告に当該年周産期登録集計として掲載します。</w:t>
      </w:r>
    </w:p>
    <w:p w14:paraId="3027676E" w14:textId="46B22197" w:rsidR="003653ED" w:rsidRPr="00DB5BCF" w:rsidRDefault="003653ED" w:rsidP="003653ED">
      <w:pPr>
        <w:ind w:firstLineChars="100" w:firstLine="231"/>
        <w:outlineLvl w:val="0"/>
        <w:rPr>
          <w:szCs w:val="24"/>
        </w:rPr>
      </w:pPr>
      <w:bookmarkStart w:id="0" w:name="_Hlk202518516"/>
      <w:r w:rsidRPr="00DB5BCF">
        <w:rPr>
          <w:szCs w:val="24"/>
        </w:rPr>
        <w:t>https://www.jsog.or.jp/medical/627/</w:t>
      </w:r>
    </w:p>
    <w:bookmarkEnd w:id="0"/>
    <w:p w14:paraId="2CC62E1C" w14:textId="77777777" w:rsidR="00BB7050" w:rsidRPr="00DB5BCF" w:rsidRDefault="00BB7050" w:rsidP="00BB7050">
      <w:pPr>
        <w:outlineLvl w:val="0"/>
        <w:rPr>
          <w:szCs w:val="24"/>
        </w:rPr>
      </w:pPr>
    </w:p>
    <w:p w14:paraId="1782AC69" w14:textId="7E6CBE1C" w:rsidR="00BB7050" w:rsidRPr="00DB5BCF" w:rsidRDefault="00BB7050" w:rsidP="00BB7050">
      <w:pPr>
        <w:outlineLvl w:val="0"/>
        <w:rPr>
          <w:szCs w:val="24"/>
        </w:rPr>
      </w:pPr>
      <w:r w:rsidRPr="00DB5BCF">
        <w:rPr>
          <w:rFonts w:hint="eastAsia"/>
          <w:szCs w:val="24"/>
        </w:rPr>
        <w:t>（登録される項目）</w:t>
      </w:r>
    </w:p>
    <w:p w14:paraId="0B1CE717" w14:textId="1810023B" w:rsidR="00BB7050" w:rsidRPr="00DB5BCF" w:rsidRDefault="00BB7050" w:rsidP="007727E6">
      <w:pPr>
        <w:outlineLvl w:val="0"/>
        <w:rPr>
          <w:szCs w:val="24"/>
        </w:rPr>
      </w:pPr>
      <w:r w:rsidRPr="00DB5BCF">
        <w:rPr>
          <w:rFonts w:hint="eastAsia"/>
          <w:szCs w:val="24"/>
        </w:rPr>
        <w:t>入院理由、不妊治療の有無、</w:t>
      </w:r>
      <w:r w:rsidR="007727E6" w:rsidRPr="00DB5BCF">
        <w:rPr>
          <w:rFonts w:hint="eastAsia"/>
          <w:szCs w:val="24"/>
        </w:rPr>
        <w:t>着床前・出生前遺伝学的検査の内容、</w:t>
      </w:r>
      <w:r w:rsidRPr="00DB5BCF">
        <w:rPr>
          <w:rFonts w:hint="eastAsia"/>
          <w:szCs w:val="24"/>
        </w:rPr>
        <w:t>母体紹介の有無、妊娠・出産回数およびその内訳、喫煙飲酒歴、分娩週数、分娩日時、分娩方法、麻酔法、分娩胎位、誘導・促進の有無および方法、胎児心拍パターン分類、産科合併症、母体処置内容、出産体重、性別、</w:t>
      </w:r>
      <w:r w:rsidRPr="00DB5BCF">
        <w:rPr>
          <w:rFonts w:hint="eastAsia"/>
          <w:szCs w:val="24"/>
        </w:rPr>
        <w:t>Apgar</w:t>
      </w:r>
      <w:r w:rsidRPr="00DB5BCF">
        <w:rPr>
          <w:rFonts w:hint="eastAsia"/>
          <w:szCs w:val="24"/>
        </w:rPr>
        <w:t>値、臍帯動脈血</w:t>
      </w:r>
      <w:r w:rsidRPr="00DB5BCF">
        <w:rPr>
          <w:rFonts w:hint="eastAsia"/>
          <w:szCs w:val="24"/>
        </w:rPr>
        <w:t>pH</w:t>
      </w:r>
      <w:r w:rsidRPr="00DB5BCF">
        <w:rPr>
          <w:rFonts w:hint="eastAsia"/>
          <w:szCs w:val="24"/>
        </w:rPr>
        <w:t>、児体格、児疾患名、胎児付属物所見、産科既往歴、母体基礎疾患、母体感染症、母体使用薬剤、母体転帰、児の転帰</w:t>
      </w:r>
      <w:r w:rsidRPr="00DB5BCF">
        <w:rPr>
          <w:rFonts w:hint="eastAsia"/>
          <w:szCs w:val="24"/>
        </w:rPr>
        <w:t xml:space="preserve"> </w:t>
      </w:r>
      <w:r w:rsidRPr="00DB5BCF">
        <w:rPr>
          <w:rFonts w:hint="eastAsia"/>
          <w:szCs w:val="24"/>
        </w:rPr>
        <w:t>など</w:t>
      </w:r>
      <w:r w:rsidRPr="00DB5BCF">
        <w:rPr>
          <w:rFonts w:hint="eastAsia"/>
          <w:szCs w:val="24"/>
        </w:rPr>
        <w:t xml:space="preserve"> </w:t>
      </w:r>
    </w:p>
    <w:p w14:paraId="0A186888" w14:textId="77777777" w:rsidR="000E53A7" w:rsidRPr="00DB5BCF" w:rsidRDefault="000E53A7" w:rsidP="007727E6">
      <w:pPr>
        <w:outlineLvl w:val="0"/>
        <w:rPr>
          <w:szCs w:val="24"/>
        </w:rPr>
      </w:pPr>
    </w:p>
    <w:p w14:paraId="6EDA1C41" w14:textId="3C214DF4" w:rsidR="00BB7050" w:rsidRPr="00DB5BCF" w:rsidRDefault="00BB7050" w:rsidP="00BB7050">
      <w:pPr>
        <w:ind w:firstLineChars="100" w:firstLine="231"/>
        <w:outlineLvl w:val="0"/>
        <w:rPr>
          <w:szCs w:val="24"/>
        </w:rPr>
      </w:pPr>
      <w:r w:rsidRPr="00DB5BCF">
        <w:rPr>
          <w:rFonts w:hint="eastAsia"/>
          <w:szCs w:val="24"/>
        </w:rPr>
        <w:t>収集されたデータは日本産科婦人科学会で管理されます。登録されたデータを集計解析し、日本産科婦人科学会雑誌に当該年</w:t>
      </w:r>
      <w:r w:rsidR="005A34B4" w:rsidRPr="00DB5BCF">
        <w:rPr>
          <w:rFonts w:hint="eastAsia"/>
          <w:szCs w:val="24"/>
        </w:rPr>
        <w:t>の</w:t>
      </w:r>
      <w:r w:rsidRPr="00DB5BCF">
        <w:rPr>
          <w:rFonts w:hint="eastAsia"/>
          <w:szCs w:val="24"/>
        </w:rPr>
        <w:t>周産期登録集計として掲載します。また、論文や学会発表などでも公開されます。</w:t>
      </w:r>
      <w:r w:rsidRPr="00DB5BCF">
        <w:rPr>
          <w:rFonts w:hint="eastAsia"/>
          <w:szCs w:val="24"/>
        </w:rPr>
        <w:t xml:space="preserve"> </w:t>
      </w:r>
    </w:p>
    <w:p w14:paraId="5D18E6FC" w14:textId="3AEF9D43" w:rsidR="00430828" w:rsidRPr="00DB5BCF" w:rsidRDefault="00BB7050" w:rsidP="00BB7050">
      <w:pPr>
        <w:outlineLvl w:val="0"/>
        <w:rPr>
          <w:szCs w:val="24"/>
        </w:rPr>
      </w:pPr>
      <w:r w:rsidRPr="00DB5BCF">
        <w:rPr>
          <w:rFonts w:hint="eastAsia"/>
          <w:szCs w:val="24"/>
        </w:rPr>
        <w:t xml:space="preserve"> </w:t>
      </w:r>
      <w:r w:rsidR="003734EF" w:rsidRPr="00DB5BCF">
        <w:rPr>
          <w:rFonts w:hint="eastAsia"/>
          <w:szCs w:val="24"/>
        </w:rPr>
        <w:t>なお、本研究に登録されたデータ</w:t>
      </w:r>
      <w:r w:rsidR="008D5192" w:rsidRPr="00DB5BCF">
        <w:rPr>
          <w:rFonts w:hint="eastAsia"/>
          <w:szCs w:val="24"/>
        </w:rPr>
        <w:t>を</w:t>
      </w:r>
      <w:r w:rsidR="00795AB3" w:rsidRPr="00DB5BCF">
        <w:rPr>
          <w:rFonts w:hint="eastAsia"/>
          <w:szCs w:val="24"/>
        </w:rPr>
        <w:t>利用した</w:t>
      </w:r>
      <w:r w:rsidR="003734EF" w:rsidRPr="00DB5BCF">
        <w:rPr>
          <w:rFonts w:hint="eastAsia"/>
          <w:szCs w:val="24"/>
        </w:rPr>
        <w:t>二次研究</w:t>
      </w:r>
      <w:r w:rsidR="00795AB3" w:rsidRPr="00DB5BCF">
        <w:rPr>
          <w:rFonts w:hint="eastAsia"/>
          <w:szCs w:val="24"/>
        </w:rPr>
        <w:t>の</w:t>
      </w:r>
      <w:r w:rsidR="00473E15" w:rsidRPr="00DB5BCF">
        <w:rPr>
          <w:rFonts w:hint="eastAsia"/>
          <w:szCs w:val="24"/>
        </w:rPr>
        <w:t>実施</w:t>
      </w:r>
      <w:r w:rsidR="00795AB3" w:rsidRPr="00DB5BCF">
        <w:rPr>
          <w:rFonts w:hint="eastAsia"/>
          <w:szCs w:val="24"/>
        </w:rPr>
        <w:t>には</w:t>
      </w:r>
      <w:r w:rsidR="00473E15" w:rsidRPr="00DB5BCF">
        <w:rPr>
          <w:rFonts w:hint="eastAsia"/>
          <w:szCs w:val="24"/>
        </w:rPr>
        <w:t>、</w:t>
      </w:r>
      <w:r w:rsidR="00B52324" w:rsidRPr="00DB5BCF">
        <w:rPr>
          <w:rFonts w:hint="eastAsia"/>
          <w:szCs w:val="24"/>
        </w:rPr>
        <w:t>倫理審査委員会の承認</w:t>
      </w:r>
      <w:r w:rsidR="00373C83" w:rsidRPr="00DB5BCF">
        <w:rPr>
          <w:rFonts w:hint="eastAsia"/>
          <w:szCs w:val="24"/>
        </w:rPr>
        <w:t>を受ける</w:t>
      </w:r>
      <w:r w:rsidR="00B52324" w:rsidRPr="00DB5BCF">
        <w:rPr>
          <w:rFonts w:hint="eastAsia"/>
          <w:szCs w:val="24"/>
        </w:rPr>
        <w:t>必要</w:t>
      </w:r>
      <w:r w:rsidR="00373C83" w:rsidRPr="00DB5BCF">
        <w:rPr>
          <w:rFonts w:hint="eastAsia"/>
          <w:szCs w:val="24"/>
        </w:rPr>
        <w:t>があります。</w:t>
      </w:r>
      <w:r w:rsidR="0093169A" w:rsidRPr="00DB5BCF">
        <w:rPr>
          <w:rFonts w:hint="eastAsia"/>
          <w:szCs w:val="24"/>
        </w:rPr>
        <w:t>その</w:t>
      </w:r>
      <w:r w:rsidR="0097400A" w:rsidRPr="00DB5BCF">
        <w:rPr>
          <w:rFonts w:hint="eastAsia"/>
          <w:szCs w:val="24"/>
        </w:rPr>
        <w:t>審査に先立ち、</w:t>
      </w:r>
      <w:r w:rsidR="003734EF" w:rsidRPr="00DB5BCF">
        <w:rPr>
          <w:rFonts w:hint="eastAsia"/>
          <w:szCs w:val="24"/>
        </w:rPr>
        <w:t>日本産科婦人科学会周産期委員会および臨床研究審査委員会</w:t>
      </w:r>
      <w:r w:rsidR="000B1A42" w:rsidRPr="00DB5BCF">
        <w:rPr>
          <w:rFonts w:hint="eastAsia"/>
          <w:szCs w:val="24"/>
        </w:rPr>
        <w:t>において</w:t>
      </w:r>
      <w:r w:rsidR="0093169A" w:rsidRPr="00DB5BCF">
        <w:rPr>
          <w:rFonts w:hint="eastAsia"/>
          <w:szCs w:val="24"/>
        </w:rPr>
        <w:t>、</w:t>
      </w:r>
      <w:r w:rsidR="00BE7C53" w:rsidRPr="00DB5BCF">
        <w:rPr>
          <w:rFonts w:hint="eastAsia"/>
          <w:szCs w:val="24"/>
        </w:rPr>
        <w:t>申請された研究計画の科学的妥当性、実行可能性、研究体制</w:t>
      </w:r>
      <w:r w:rsidR="00ED0106" w:rsidRPr="00DB5BCF">
        <w:rPr>
          <w:rFonts w:hint="eastAsia"/>
          <w:szCs w:val="24"/>
        </w:rPr>
        <w:t>や実績を含む適格性</w:t>
      </w:r>
      <w:r w:rsidR="0077603B" w:rsidRPr="00DB5BCF">
        <w:rPr>
          <w:rFonts w:hint="eastAsia"/>
          <w:szCs w:val="24"/>
        </w:rPr>
        <w:t>などの</w:t>
      </w:r>
      <w:r w:rsidR="00BE7C53" w:rsidRPr="00DB5BCF">
        <w:rPr>
          <w:rFonts w:hint="eastAsia"/>
          <w:szCs w:val="24"/>
        </w:rPr>
        <w:t>厳格な基準に基づいて</w:t>
      </w:r>
      <w:r w:rsidR="0077603B" w:rsidRPr="00DB5BCF">
        <w:rPr>
          <w:rFonts w:hint="eastAsia"/>
          <w:szCs w:val="24"/>
        </w:rPr>
        <w:t>審議</w:t>
      </w:r>
      <w:r w:rsidR="00863237" w:rsidRPr="00DB5BCF">
        <w:rPr>
          <w:rFonts w:hint="eastAsia"/>
          <w:szCs w:val="24"/>
        </w:rPr>
        <w:t>し、</w:t>
      </w:r>
      <w:r w:rsidR="00BE7C53" w:rsidRPr="00DB5BCF">
        <w:rPr>
          <w:rFonts w:hint="eastAsia"/>
          <w:szCs w:val="24"/>
        </w:rPr>
        <w:t>二次利用の可否が</w:t>
      </w:r>
      <w:r w:rsidR="00771166" w:rsidRPr="00DB5BCF">
        <w:rPr>
          <w:rFonts w:hint="eastAsia"/>
          <w:szCs w:val="24"/>
        </w:rPr>
        <w:t>決定されます。</w:t>
      </w:r>
      <w:r w:rsidR="00A55408" w:rsidRPr="00DB5BCF">
        <w:rPr>
          <w:rFonts w:hint="eastAsia"/>
          <w:szCs w:val="24"/>
        </w:rPr>
        <w:t>登録され</w:t>
      </w:r>
      <w:r w:rsidR="00BC1A50" w:rsidRPr="00DB5BCF">
        <w:rPr>
          <w:rFonts w:hint="eastAsia"/>
          <w:szCs w:val="24"/>
        </w:rPr>
        <w:t>た</w:t>
      </w:r>
      <w:r w:rsidR="00A55408" w:rsidRPr="00DB5BCF">
        <w:rPr>
          <w:rFonts w:hint="eastAsia"/>
          <w:szCs w:val="24"/>
        </w:rPr>
        <w:t>データには、</w:t>
      </w:r>
      <w:r w:rsidRPr="00DB5BCF">
        <w:rPr>
          <w:rFonts w:hint="eastAsia"/>
          <w:szCs w:val="24"/>
        </w:rPr>
        <w:t>患者さんの氏名、入院番号などのように、</w:t>
      </w:r>
      <w:r w:rsidR="000D3068" w:rsidRPr="00DB5BCF">
        <w:rPr>
          <w:rFonts w:hint="eastAsia"/>
          <w:szCs w:val="24"/>
        </w:rPr>
        <w:t>ひとつの項目だけで</w:t>
      </w:r>
      <w:r w:rsidRPr="00DB5BCF">
        <w:rPr>
          <w:rFonts w:hint="eastAsia"/>
          <w:szCs w:val="24"/>
        </w:rPr>
        <w:t>個人</w:t>
      </w:r>
      <w:r w:rsidR="00162FBB" w:rsidRPr="00DB5BCF">
        <w:rPr>
          <w:rFonts w:hint="eastAsia"/>
          <w:szCs w:val="24"/>
        </w:rPr>
        <w:t>を</w:t>
      </w:r>
      <w:r w:rsidRPr="00DB5BCF">
        <w:rPr>
          <w:rFonts w:hint="eastAsia"/>
          <w:szCs w:val="24"/>
        </w:rPr>
        <w:t>特定</w:t>
      </w:r>
      <w:r w:rsidR="00162FBB" w:rsidRPr="00DB5BCF">
        <w:rPr>
          <w:rFonts w:hint="eastAsia"/>
          <w:szCs w:val="24"/>
        </w:rPr>
        <w:t>できる</w:t>
      </w:r>
      <w:r w:rsidRPr="00DB5BCF">
        <w:rPr>
          <w:rFonts w:hint="eastAsia"/>
          <w:szCs w:val="24"/>
        </w:rPr>
        <w:t>情報は</w:t>
      </w:r>
      <w:r w:rsidR="00F112E5" w:rsidRPr="00DB5BCF">
        <w:rPr>
          <w:rFonts w:hint="eastAsia"/>
          <w:szCs w:val="24"/>
        </w:rPr>
        <w:t>含まれて</w:t>
      </w:r>
      <w:r w:rsidR="00BC1A50" w:rsidRPr="00DB5BCF">
        <w:rPr>
          <w:rFonts w:hint="eastAsia"/>
          <w:szCs w:val="24"/>
        </w:rPr>
        <w:t>いません</w:t>
      </w:r>
      <w:r w:rsidR="00CC1753" w:rsidRPr="00DB5BCF">
        <w:rPr>
          <w:rFonts w:hint="eastAsia"/>
          <w:szCs w:val="24"/>
        </w:rPr>
        <w:t>が、</w:t>
      </w:r>
      <w:r w:rsidRPr="00DB5BCF">
        <w:rPr>
          <w:rFonts w:hint="eastAsia"/>
          <w:szCs w:val="24"/>
        </w:rPr>
        <w:t>妊娠回数、分娩回数、分娩日、分娩時の妊娠週数、お子さんの出産体重、性別など、周産期登録に必要不可欠</w:t>
      </w:r>
      <w:r w:rsidR="00D34032" w:rsidRPr="00DB5BCF">
        <w:rPr>
          <w:rFonts w:hint="eastAsia"/>
          <w:szCs w:val="24"/>
        </w:rPr>
        <w:t>な情報</w:t>
      </w:r>
      <w:r w:rsidR="00981F72" w:rsidRPr="00DB5BCF">
        <w:rPr>
          <w:rFonts w:hint="eastAsia"/>
          <w:szCs w:val="24"/>
        </w:rPr>
        <w:t>の中には</w:t>
      </w:r>
      <w:r w:rsidRPr="00DB5BCF">
        <w:rPr>
          <w:rFonts w:hint="eastAsia"/>
          <w:szCs w:val="24"/>
        </w:rPr>
        <w:t>、他の情報と照合することによって特定の個人</w:t>
      </w:r>
      <w:r w:rsidR="00CE5B75" w:rsidRPr="00DB5BCF">
        <w:rPr>
          <w:rFonts w:hint="eastAsia"/>
          <w:szCs w:val="24"/>
        </w:rPr>
        <w:t>を</w:t>
      </w:r>
      <w:r w:rsidR="0028119A" w:rsidRPr="00DB5BCF">
        <w:rPr>
          <w:rFonts w:hint="eastAsia"/>
          <w:szCs w:val="24"/>
        </w:rPr>
        <w:t>識別</w:t>
      </w:r>
      <w:r w:rsidR="00CE5B75" w:rsidRPr="00DB5BCF">
        <w:rPr>
          <w:rFonts w:hint="eastAsia"/>
          <w:szCs w:val="24"/>
        </w:rPr>
        <w:t>しうる</w:t>
      </w:r>
      <w:r w:rsidRPr="00DB5BCF">
        <w:rPr>
          <w:rFonts w:hint="eastAsia"/>
          <w:szCs w:val="24"/>
        </w:rPr>
        <w:t>情報が含まれる可能性</w:t>
      </w:r>
      <w:r w:rsidR="00981F72" w:rsidRPr="00DB5BCF">
        <w:rPr>
          <w:rFonts w:hint="eastAsia"/>
          <w:szCs w:val="24"/>
        </w:rPr>
        <w:t>があ</w:t>
      </w:r>
      <w:r w:rsidR="00430828" w:rsidRPr="00DB5BCF">
        <w:rPr>
          <w:rFonts w:hint="eastAsia"/>
          <w:szCs w:val="24"/>
        </w:rPr>
        <w:t>るため、</w:t>
      </w:r>
      <w:r w:rsidR="00DF7A99" w:rsidRPr="00DB5BCF">
        <w:rPr>
          <w:rFonts w:hint="eastAsia"/>
          <w:szCs w:val="24"/>
        </w:rPr>
        <w:t>患者さんの</w:t>
      </w:r>
      <w:r w:rsidR="00430828" w:rsidRPr="00DB5BCF">
        <w:rPr>
          <w:rFonts w:hint="eastAsia"/>
          <w:szCs w:val="24"/>
        </w:rPr>
        <w:t>権利利益を不当に侵害するおそれがない</w:t>
      </w:r>
      <w:r w:rsidR="00B876F9" w:rsidRPr="00DB5BCF">
        <w:rPr>
          <w:rFonts w:hint="eastAsia"/>
          <w:szCs w:val="24"/>
        </w:rPr>
        <w:t>よう、こうした情報の取り扱いにも十分な注意が払われています。</w:t>
      </w:r>
      <w:r w:rsidR="00C521A5" w:rsidRPr="00DB5BCF">
        <w:rPr>
          <w:rFonts w:hint="eastAsia"/>
        </w:rPr>
        <w:t>ただし、</w:t>
      </w:r>
      <w:bookmarkStart w:id="1" w:name="_Hlk213151553"/>
      <w:r w:rsidR="00C521A5" w:rsidRPr="00DB5BCF">
        <w:rPr>
          <w:rFonts w:hint="eastAsia"/>
          <w:szCs w:val="24"/>
        </w:rPr>
        <w:t>一部の研究において、他のデータベースのデータと照合し、新たなデータセットを作成して解析を行うことがあります。</w:t>
      </w:r>
      <w:bookmarkStart w:id="2" w:name="_Hlk209523165"/>
      <w:r w:rsidR="00C521A5" w:rsidRPr="00DB5BCF">
        <w:rPr>
          <w:rFonts w:hint="eastAsia"/>
          <w:szCs w:val="24"/>
        </w:rPr>
        <w:t>その際にはデータの整合性を高めるため、一時的に</w:t>
      </w:r>
      <w:r w:rsidR="00D23412" w:rsidRPr="00DB5BCF">
        <w:rPr>
          <w:rFonts w:hint="eastAsia"/>
          <w:szCs w:val="24"/>
        </w:rPr>
        <w:t>登録項目の一部（個人を識別しうる情報）</w:t>
      </w:r>
      <w:r w:rsidR="00C521A5" w:rsidRPr="00DB5BCF">
        <w:rPr>
          <w:rFonts w:hint="eastAsia"/>
          <w:szCs w:val="24"/>
        </w:rPr>
        <w:t>を用いて、データの照合を行うことがあります。その際にも、個人を</w:t>
      </w:r>
      <w:r w:rsidR="00D23412" w:rsidRPr="00DB5BCF">
        <w:rPr>
          <w:rFonts w:hint="eastAsia"/>
          <w:szCs w:val="24"/>
        </w:rPr>
        <w:t>識別</w:t>
      </w:r>
      <w:r w:rsidR="00C521A5" w:rsidRPr="00DB5BCF">
        <w:rPr>
          <w:rFonts w:hint="eastAsia"/>
          <w:szCs w:val="24"/>
        </w:rPr>
        <w:t>しうる情報の利用は最小限として、不要になったら削除するなど、その取り扱いには細心の注意を払います。</w:t>
      </w:r>
      <w:bookmarkEnd w:id="1"/>
      <w:bookmarkEnd w:id="2"/>
    </w:p>
    <w:p w14:paraId="158E3A47" w14:textId="50B13F86" w:rsidR="00BB7050" w:rsidRPr="00DB5BCF" w:rsidRDefault="00171D57" w:rsidP="00BB7050">
      <w:pPr>
        <w:outlineLvl w:val="0"/>
        <w:rPr>
          <w:sz w:val="18"/>
          <w:szCs w:val="18"/>
        </w:rPr>
      </w:pPr>
      <w:r w:rsidRPr="00DB5BCF">
        <w:rPr>
          <w:rFonts w:hint="eastAsia"/>
          <w:sz w:val="18"/>
          <w:szCs w:val="18"/>
        </w:rPr>
        <w:t xml:space="preserve">　</w:t>
      </w:r>
    </w:p>
    <w:p w14:paraId="6A6A950D" w14:textId="77777777" w:rsidR="001B1FD8" w:rsidRPr="00DB5BCF" w:rsidRDefault="000E038E" w:rsidP="001B1FD8">
      <w:pPr>
        <w:outlineLvl w:val="0"/>
        <w:rPr>
          <w:szCs w:val="24"/>
        </w:rPr>
      </w:pPr>
      <w:r w:rsidRPr="00DB5BCF">
        <w:rPr>
          <w:rFonts w:hint="eastAsia"/>
          <w:szCs w:val="24"/>
        </w:rPr>
        <w:t>５</w:t>
      </w:r>
      <w:r w:rsidR="001B1FD8" w:rsidRPr="00DB5BCF">
        <w:rPr>
          <w:rFonts w:hint="eastAsia"/>
          <w:szCs w:val="24"/>
        </w:rPr>
        <w:t xml:space="preserve">　協力をお願いする内容</w:t>
      </w:r>
    </w:p>
    <w:p w14:paraId="771F63D2" w14:textId="77777777" w:rsidR="009B20D5" w:rsidRPr="00DB5BCF" w:rsidRDefault="009B20D5" w:rsidP="009B20D5">
      <w:pPr>
        <w:ind w:firstLineChars="100" w:firstLine="231"/>
        <w:outlineLvl w:val="0"/>
        <w:rPr>
          <w:szCs w:val="24"/>
        </w:rPr>
      </w:pPr>
      <w:r w:rsidRPr="00DB5BCF">
        <w:rPr>
          <w:rFonts w:hint="eastAsia"/>
          <w:szCs w:val="24"/>
        </w:rPr>
        <w:t>４で示した情報を診療録より抽出して登録します。</w:t>
      </w:r>
    </w:p>
    <w:p w14:paraId="0A4570FE" w14:textId="01FA7594" w:rsidR="009B20D5" w:rsidRPr="00DB5BCF" w:rsidRDefault="009B20D5" w:rsidP="009B20D5">
      <w:pPr>
        <w:ind w:firstLineChars="100" w:firstLine="231"/>
        <w:outlineLvl w:val="0"/>
        <w:rPr>
          <w:szCs w:val="24"/>
        </w:rPr>
      </w:pPr>
      <w:r w:rsidRPr="00DB5BCF">
        <w:rPr>
          <w:rFonts w:hint="eastAsia"/>
          <w:szCs w:val="24"/>
        </w:rPr>
        <w:t>これらの情報については、</w:t>
      </w:r>
      <w:r w:rsidR="00BB7050" w:rsidRPr="00DB5BCF">
        <w:rPr>
          <w:rFonts w:hint="eastAsia"/>
          <w:szCs w:val="24"/>
        </w:rPr>
        <w:t>周産期</w:t>
      </w:r>
      <w:r w:rsidRPr="00DB5BCF">
        <w:rPr>
          <w:rFonts w:hint="eastAsia"/>
          <w:szCs w:val="24"/>
        </w:rPr>
        <w:t>登録だけでなく、別の臨床研究で二次利用することもあり</w:t>
      </w:r>
    </w:p>
    <w:p w14:paraId="250C83F0" w14:textId="77777777" w:rsidR="009B20D5" w:rsidRPr="00DB5BCF" w:rsidRDefault="009B20D5" w:rsidP="009B20D5">
      <w:pPr>
        <w:outlineLvl w:val="0"/>
        <w:rPr>
          <w:szCs w:val="24"/>
        </w:rPr>
      </w:pPr>
      <w:r w:rsidRPr="00DB5BCF">
        <w:rPr>
          <w:rFonts w:hint="eastAsia"/>
          <w:szCs w:val="24"/>
        </w:rPr>
        <w:t>ます。</w:t>
      </w:r>
    </w:p>
    <w:p w14:paraId="0E03F640" w14:textId="77777777" w:rsidR="00187555" w:rsidRPr="00DB5BCF" w:rsidRDefault="00187555" w:rsidP="001B1FD8">
      <w:pPr>
        <w:outlineLvl w:val="0"/>
        <w:rPr>
          <w:sz w:val="18"/>
          <w:szCs w:val="18"/>
        </w:rPr>
      </w:pPr>
    </w:p>
    <w:p w14:paraId="5CD46E60" w14:textId="77777777" w:rsidR="001B1FD8" w:rsidRPr="00DB5BCF" w:rsidRDefault="000E038E" w:rsidP="001B1FD8">
      <w:pPr>
        <w:outlineLvl w:val="0"/>
        <w:rPr>
          <w:szCs w:val="24"/>
        </w:rPr>
      </w:pPr>
      <w:r w:rsidRPr="00DB5BCF">
        <w:rPr>
          <w:rFonts w:hint="eastAsia"/>
          <w:szCs w:val="24"/>
        </w:rPr>
        <w:t>６</w:t>
      </w:r>
      <w:r w:rsidR="001B1FD8" w:rsidRPr="00DB5BCF">
        <w:rPr>
          <w:rFonts w:hint="eastAsia"/>
          <w:szCs w:val="24"/>
        </w:rPr>
        <w:t xml:space="preserve">　本研究の実施期間</w:t>
      </w:r>
    </w:p>
    <w:p w14:paraId="5C9B4DB0" w14:textId="795B869B" w:rsidR="001B1FD8" w:rsidRPr="00DB5BCF" w:rsidRDefault="0061685F" w:rsidP="003B0FC1">
      <w:pPr>
        <w:ind w:firstLineChars="100" w:firstLine="231"/>
        <w:outlineLvl w:val="0"/>
        <w:rPr>
          <w:szCs w:val="24"/>
        </w:rPr>
      </w:pPr>
      <w:r w:rsidRPr="00DB5BCF">
        <w:rPr>
          <w:rFonts w:hint="eastAsia"/>
          <w:szCs w:val="24"/>
        </w:rPr>
        <w:t>2018</w:t>
      </w:r>
      <w:r w:rsidRPr="00DB5BCF">
        <w:rPr>
          <w:rFonts w:hint="eastAsia"/>
          <w:szCs w:val="24"/>
        </w:rPr>
        <w:t>年</w:t>
      </w:r>
      <w:r w:rsidRPr="00DB5BCF">
        <w:rPr>
          <w:rFonts w:hint="eastAsia"/>
          <w:szCs w:val="24"/>
        </w:rPr>
        <w:t>5</w:t>
      </w:r>
      <w:r w:rsidRPr="00DB5BCF">
        <w:rPr>
          <w:rFonts w:hint="eastAsia"/>
          <w:szCs w:val="24"/>
        </w:rPr>
        <w:t>月</w:t>
      </w:r>
      <w:r w:rsidRPr="00DB5BCF">
        <w:rPr>
          <w:rFonts w:hint="eastAsia"/>
          <w:szCs w:val="24"/>
        </w:rPr>
        <w:t>10</w:t>
      </w:r>
      <w:r w:rsidRPr="00DB5BCF">
        <w:rPr>
          <w:rFonts w:hint="eastAsia"/>
          <w:szCs w:val="24"/>
        </w:rPr>
        <w:t>日</w:t>
      </w:r>
      <w:r w:rsidR="00823684" w:rsidRPr="00DB5BCF">
        <w:rPr>
          <w:rFonts w:hint="eastAsia"/>
          <w:szCs w:val="24"/>
        </w:rPr>
        <w:t>から</w:t>
      </w:r>
      <w:r w:rsidR="008046DA" w:rsidRPr="00DB5BCF">
        <w:rPr>
          <w:rFonts w:hint="eastAsia"/>
          <w:szCs w:val="24"/>
        </w:rPr>
        <w:t>2</w:t>
      </w:r>
      <w:r w:rsidR="008046DA" w:rsidRPr="00DB5BCF">
        <w:rPr>
          <w:szCs w:val="24"/>
        </w:rPr>
        <w:t>0</w:t>
      </w:r>
      <w:r w:rsidR="00BF0C80" w:rsidRPr="00DB5BCF">
        <w:rPr>
          <w:rFonts w:hint="eastAsia"/>
          <w:szCs w:val="24"/>
        </w:rPr>
        <w:t>3</w:t>
      </w:r>
      <w:r w:rsidR="00823684" w:rsidRPr="00DB5BCF">
        <w:rPr>
          <w:rFonts w:hint="eastAsia"/>
          <w:szCs w:val="24"/>
        </w:rPr>
        <w:t>5</w:t>
      </w:r>
      <w:r w:rsidR="008046DA" w:rsidRPr="00DB5BCF">
        <w:rPr>
          <w:rFonts w:hint="eastAsia"/>
          <w:szCs w:val="24"/>
        </w:rPr>
        <w:t>年</w:t>
      </w:r>
      <w:r w:rsidR="008046DA" w:rsidRPr="00DB5BCF">
        <w:rPr>
          <w:rFonts w:hint="eastAsia"/>
          <w:szCs w:val="24"/>
        </w:rPr>
        <w:t>12</w:t>
      </w:r>
      <w:r w:rsidR="008046DA" w:rsidRPr="00DB5BCF">
        <w:rPr>
          <w:rFonts w:hint="eastAsia"/>
          <w:szCs w:val="24"/>
        </w:rPr>
        <w:t>月</w:t>
      </w:r>
      <w:r w:rsidR="008046DA" w:rsidRPr="00DB5BCF">
        <w:rPr>
          <w:rFonts w:hint="eastAsia"/>
          <w:szCs w:val="24"/>
        </w:rPr>
        <w:t>31</w:t>
      </w:r>
      <w:r w:rsidR="008046DA" w:rsidRPr="00DB5BCF">
        <w:rPr>
          <w:rFonts w:hint="eastAsia"/>
          <w:szCs w:val="24"/>
        </w:rPr>
        <w:t>日</w:t>
      </w:r>
      <w:r w:rsidR="009B20D5" w:rsidRPr="00DB5BCF">
        <w:rPr>
          <w:rFonts w:hint="eastAsia"/>
          <w:szCs w:val="24"/>
        </w:rPr>
        <w:t>まで</w:t>
      </w:r>
    </w:p>
    <w:p w14:paraId="4D003998" w14:textId="77777777" w:rsidR="00D71E45" w:rsidRPr="00DB5BCF" w:rsidRDefault="00D71E45" w:rsidP="00D71E45">
      <w:pPr>
        <w:outlineLvl w:val="0"/>
        <w:rPr>
          <w:sz w:val="18"/>
          <w:szCs w:val="18"/>
        </w:rPr>
      </w:pPr>
    </w:p>
    <w:p w14:paraId="1270E3B9" w14:textId="77777777" w:rsidR="001B1FD8" w:rsidRPr="00DB5BCF" w:rsidRDefault="000E038E" w:rsidP="001B1FD8">
      <w:pPr>
        <w:outlineLvl w:val="0"/>
        <w:rPr>
          <w:szCs w:val="24"/>
        </w:rPr>
      </w:pPr>
      <w:r w:rsidRPr="00DB5BCF">
        <w:rPr>
          <w:rFonts w:hint="eastAsia"/>
          <w:szCs w:val="24"/>
        </w:rPr>
        <w:lastRenderedPageBreak/>
        <w:t>７</w:t>
      </w:r>
      <w:r w:rsidR="001B1FD8" w:rsidRPr="00DB5BCF">
        <w:rPr>
          <w:rFonts w:hint="eastAsia"/>
          <w:szCs w:val="24"/>
        </w:rPr>
        <w:t xml:space="preserve">　プライバシーの保護について</w:t>
      </w:r>
    </w:p>
    <w:p w14:paraId="4B8291D4" w14:textId="279AAADC" w:rsidR="00BB7050" w:rsidRPr="00DB5BCF" w:rsidRDefault="00BB7050" w:rsidP="00BB7050">
      <w:pPr>
        <w:ind w:firstLineChars="100" w:firstLine="231"/>
        <w:jc w:val="left"/>
        <w:outlineLvl w:val="0"/>
        <w:rPr>
          <w:szCs w:val="24"/>
        </w:rPr>
      </w:pPr>
      <w:r w:rsidRPr="00DB5BCF">
        <w:rPr>
          <w:rFonts w:hint="eastAsia"/>
          <w:szCs w:val="24"/>
        </w:rPr>
        <w:t>本研究で取り扱う患者さんの情報は</w:t>
      </w:r>
      <w:r w:rsidR="007D06EE" w:rsidRPr="00DB5BCF">
        <w:rPr>
          <w:rFonts w:hint="eastAsia"/>
          <w:szCs w:val="24"/>
        </w:rPr>
        <w:t>、</w:t>
      </w:r>
      <w:r w:rsidRPr="00DB5BCF">
        <w:rPr>
          <w:rFonts w:hint="eastAsia"/>
          <w:szCs w:val="24"/>
        </w:rPr>
        <w:t>４にご説明したように、</w:t>
      </w:r>
      <w:r w:rsidR="002375F0" w:rsidRPr="00DB5BCF">
        <w:rPr>
          <w:szCs w:val="24"/>
        </w:rPr>
        <w:t>プライバシー保護のために</w:t>
      </w:r>
      <w:r w:rsidRPr="00DB5BCF">
        <w:rPr>
          <w:rFonts w:hint="eastAsia"/>
          <w:szCs w:val="24"/>
        </w:rPr>
        <w:t>氏名、入院番号などのように、ひとつの項目だけで個人</w:t>
      </w:r>
      <w:r w:rsidR="00C42CD5" w:rsidRPr="00DB5BCF">
        <w:rPr>
          <w:rFonts w:hint="eastAsia"/>
          <w:szCs w:val="24"/>
        </w:rPr>
        <w:t>を</w:t>
      </w:r>
      <w:r w:rsidRPr="00DB5BCF">
        <w:rPr>
          <w:rFonts w:hint="eastAsia"/>
          <w:szCs w:val="24"/>
        </w:rPr>
        <w:t>特定</w:t>
      </w:r>
      <w:r w:rsidR="00C42CD5" w:rsidRPr="00DB5BCF">
        <w:rPr>
          <w:rFonts w:hint="eastAsia"/>
          <w:szCs w:val="24"/>
        </w:rPr>
        <w:t>できる</w:t>
      </w:r>
      <w:r w:rsidRPr="00DB5BCF">
        <w:rPr>
          <w:rFonts w:hint="eastAsia"/>
          <w:szCs w:val="24"/>
        </w:rPr>
        <w:t>情報</w:t>
      </w:r>
      <w:r w:rsidR="009226BA" w:rsidRPr="00DB5BCF">
        <w:rPr>
          <w:rFonts w:hint="eastAsia"/>
          <w:szCs w:val="24"/>
        </w:rPr>
        <w:t>を</w:t>
      </w:r>
      <w:r w:rsidR="00D23412" w:rsidRPr="00DB5BCF">
        <w:rPr>
          <w:rFonts w:hint="eastAsia"/>
          <w:szCs w:val="24"/>
        </w:rPr>
        <w:t>除外</w:t>
      </w:r>
      <w:r w:rsidR="009226BA" w:rsidRPr="00DB5BCF">
        <w:rPr>
          <w:rFonts w:hint="eastAsia"/>
          <w:szCs w:val="24"/>
        </w:rPr>
        <w:t>したうえで</w:t>
      </w:r>
      <w:r w:rsidRPr="00DB5BCF">
        <w:rPr>
          <w:rFonts w:hint="eastAsia"/>
          <w:szCs w:val="24"/>
        </w:rPr>
        <w:t>、日本産科婦人科学会へ提供</w:t>
      </w:r>
      <w:r w:rsidR="009226BA" w:rsidRPr="00DB5BCF">
        <w:rPr>
          <w:rFonts w:hint="eastAsia"/>
          <w:szCs w:val="24"/>
        </w:rPr>
        <w:t>・</w:t>
      </w:r>
      <w:r w:rsidR="00D34032" w:rsidRPr="00DB5BCF">
        <w:rPr>
          <w:rFonts w:hint="eastAsia"/>
          <w:szCs w:val="24"/>
        </w:rPr>
        <w:t>使用</w:t>
      </w:r>
      <w:r w:rsidR="009226BA" w:rsidRPr="00DB5BCF">
        <w:rPr>
          <w:rFonts w:hint="eastAsia"/>
          <w:szCs w:val="24"/>
        </w:rPr>
        <w:t>されます。</w:t>
      </w:r>
      <w:r w:rsidR="00586740" w:rsidRPr="00DB5BCF">
        <w:rPr>
          <w:rFonts w:hint="eastAsia"/>
          <w:szCs w:val="24"/>
        </w:rPr>
        <w:t>これにより、</w:t>
      </w:r>
      <w:r w:rsidR="00F45315" w:rsidRPr="00DB5BCF">
        <w:rPr>
          <w:rFonts w:hint="eastAsia"/>
          <w:szCs w:val="24"/>
        </w:rPr>
        <w:t>提供される</w:t>
      </w:r>
      <w:r w:rsidRPr="00DB5BCF">
        <w:rPr>
          <w:rFonts w:hint="eastAsia"/>
          <w:szCs w:val="24"/>
        </w:rPr>
        <w:t>データ</w:t>
      </w:r>
      <w:r w:rsidR="00F45315" w:rsidRPr="00DB5BCF">
        <w:rPr>
          <w:rFonts w:hint="eastAsia"/>
          <w:szCs w:val="24"/>
        </w:rPr>
        <w:t>単体</w:t>
      </w:r>
      <w:r w:rsidRPr="00DB5BCF">
        <w:rPr>
          <w:rFonts w:hint="eastAsia"/>
          <w:szCs w:val="24"/>
        </w:rPr>
        <w:t>から</w:t>
      </w:r>
      <w:r w:rsidR="00F45315" w:rsidRPr="00DB5BCF">
        <w:rPr>
          <w:rFonts w:hint="eastAsia"/>
          <w:szCs w:val="24"/>
        </w:rPr>
        <w:t>第</w:t>
      </w:r>
      <w:r w:rsidR="005D0E00" w:rsidRPr="00DB5BCF">
        <w:rPr>
          <w:rFonts w:hint="eastAsia"/>
          <w:szCs w:val="24"/>
        </w:rPr>
        <w:t>３</w:t>
      </w:r>
      <w:r w:rsidR="00F45315" w:rsidRPr="00DB5BCF">
        <w:rPr>
          <w:rFonts w:hint="eastAsia"/>
          <w:szCs w:val="24"/>
        </w:rPr>
        <w:t>者が</w:t>
      </w:r>
      <w:r w:rsidR="00A70ED7" w:rsidRPr="00DB5BCF">
        <w:rPr>
          <w:rFonts w:hint="eastAsia"/>
          <w:szCs w:val="24"/>
        </w:rPr>
        <w:t>どなたの情報であるかを特定することはできません。</w:t>
      </w:r>
      <w:bookmarkStart w:id="3" w:name="_Hlk178761827"/>
      <w:r w:rsidR="00C521A5" w:rsidRPr="00DB5BCF">
        <w:rPr>
          <w:rFonts w:hint="eastAsia"/>
          <w:szCs w:val="24"/>
        </w:rPr>
        <w:t>個人を特定しうる情報との対応表は各登録施設において厳重に管理されています。この対応表を用いて、別のデータベースと照合し、新たなデータセットを作成する可能性はありますが、その際も個人を特定しうる情報は速やかに削除され、また対応表が他施設に提供されることはありません。</w:t>
      </w:r>
      <w:bookmarkEnd w:id="3"/>
    </w:p>
    <w:p w14:paraId="2BB238BC" w14:textId="23B933A9" w:rsidR="00EC1AD2" w:rsidRPr="00DB5BCF" w:rsidRDefault="00BB7050" w:rsidP="006530BA">
      <w:pPr>
        <w:ind w:firstLineChars="100" w:firstLine="231"/>
        <w:jc w:val="left"/>
        <w:outlineLvl w:val="0"/>
        <w:rPr>
          <w:szCs w:val="24"/>
        </w:rPr>
      </w:pPr>
      <w:r w:rsidRPr="00DB5BCF">
        <w:rPr>
          <w:rFonts w:hint="eastAsia"/>
          <w:szCs w:val="24"/>
        </w:rPr>
        <w:t>一方で、</w:t>
      </w:r>
      <w:r w:rsidR="000D4EFD" w:rsidRPr="00DB5BCF">
        <w:rPr>
          <w:rFonts w:hint="eastAsia"/>
          <w:szCs w:val="24"/>
        </w:rPr>
        <w:t>登録データには妊娠回数、分娩回数、分娩日、妊娠週数、出生体重、性別など、</w:t>
      </w:r>
      <w:r w:rsidRPr="00DB5BCF">
        <w:rPr>
          <w:rFonts w:hint="eastAsia"/>
          <w:szCs w:val="24"/>
        </w:rPr>
        <w:t>他の情報と照合すること</w:t>
      </w:r>
      <w:r w:rsidR="00ED35DA" w:rsidRPr="00DB5BCF">
        <w:rPr>
          <w:rFonts w:hint="eastAsia"/>
          <w:szCs w:val="24"/>
        </w:rPr>
        <w:t>で</w:t>
      </w:r>
      <w:r w:rsidR="0080046E" w:rsidRPr="00DB5BCF">
        <w:rPr>
          <w:rFonts w:hint="eastAsia"/>
          <w:szCs w:val="24"/>
        </w:rPr>
        <w:t>個人</w:t>
      </w:r>
      <w:r w:rsidR="0028119A" w:rsidRPr="00DB5BCF">
        <w:rPr>
          <w:rFonts w:hint="eastAsia"/>
          <w:szCs w:val="24"/>
        </w:rPr>
        <w:t>を識別しうる</w:t>
      </w:r>
      <w:r w:rsidR="0080046E" w:rsidRPr="00DB5BCF">
        <w:rPr>
          <w:rFonts w:hint="eastAsia"/>
          <w:szCs w:val="24"/>
        </w:rPr>
        <w:t>可能性が</w:t>
      </w:r>
      <w:r w:rsidR="00541FC6" w:rsidRPr="00DB5BCF">
        <w:rPr>
          <w:rFonts w:hint="eastAsia"/>
          <w:szCs w:val="24"/>
        </w:rPr>
        <w:t>ある情報も含まれるため、これらの情報を二次利用する際には、前項で述べた通り、</w:t>
      </w:r>
      <w:r w:rsidR="002C658B" w:rsidRPr="00DB5BCF">
        <w:rPr>
          <w:rFonts w:hint="eastAsia"/>
          <w:szCs w:val="24"/>
        </w:rPr>
        <w:t>利用項目や利用範囲について慎重に</w:t>
      </w:r>
      <w:r w:rsidR="00A015CF" w:rsidRPr="00DB5BCF">
        <w:rPr>
          <w:rFonts w:hint="eastAsia"/>
          <w:szCs w:val="24"/>
        </w:rPr>
        <w:t>審議され、</w:t>
      </w:r>
      <w:r w:rsidR="002C658B" w:rsidRPr="00DB5BCF">
        <w:rPr>
          <w:rFonts w:hint="eastAsia"/>
          <w:szCs w:val="24"/>
        </w:rPr>
        <w:t>厳密な基準に基づいて</w:t>
      </w:r>
      <w:r w:rsidRPr="00DB5BCF">
        <w:rPr>
          <w:rFonts w:hint="eastAsia"/>
          <w:szCs w:val="24"/>
        </w:rPr>
        <w:t>許可</w:t>
      </w:r>
      <w:r w:rsidR="00D243CC" w:rsidRPr="00DB5BCF">
        <w:rPr>
          <w:rFonts w:hint="eastAsia"/>
          <w:szCs w:val="24"/>
        </w:rPr>
        <w:t>が行われます。</w:t>
      </w:r>
      <w:r w:rsidR="00C424E3" w:rsidRPr="00DB5BCF">
        <w:rPr>
          <w:rFonts w:hint="eastAsia"/>
          <w:szCs w:val="24"/>
        </w:rPr>
        <w:t>これらの情報</w:t>
      </w:r>
      <w:r w:rsidR="00156BB8" w:rsidRPr="00DB5BCF">
        <w:rPr>
          <w:rFonts w:hint="eastAsia"/>
          <w:szCs w:val="24"/>
        </w:rPr>
        <w:t>を用いた研究成果の発表や論文投稿にあたっては、</w:t>
      </w:r>
      <w:r w:rsidR="00C424E3" w:rsidRPr="00DB5BCF">
        <w:rPr>
          <w:rFonts w:hint="eastAsia"/>
          <w:szCs w:val="24"/>
        </w:rPr>
        <w:t>必ずデータ集計処理を行い、分析結果のみを公表し、そのままの形で公開することはありません。</w:t>
      </w:r>
    </w:p>
    <w:p w14:paraId="53BE50B9" w14:textId="77777777" w:rsidR="00BB7050" w:rsidRPr="00DB5BCF" w:rsidRDefault="00BB7050" w:rsidP="00BB7050">
      <w:pPr>
        <w:jc w:val="left"/>
        <w:outlineLvl w:val="0"/>
        <w:rPr>
          <w:rFonts w:ascii="ＭＳ ゴシック" w:eastAsia="ＭＳ ゴシック" w:hAnsi="ＭＳ ゴシック"/>
          <w:sz w:val="18"/>
          <w:szCs w:val="18"/>
        </w:rPr>
      </w:pPr>
    </w:p>
    <w:p w14:paraId="4D1A0F96" w14:textId="77777777" w:rsidR="001B1FD8" w:rsidRPr="00DB5BCF" w:rsidRDefault="000E038E" w:rsidP="001B1FD8">
      <w:pPr>
        <w:outlineLvl w:val="0"/>
        <w:rPr>
          <w:szCs w:val="24"/>
        </w:rPr>
      </w:pPr>
      <w:r w:rsidRPr="00DB5BCF">
        <w:rPr>
          <w:rFonts w:hint="eastAsia"/>
          <w:szCs w:val="24"/>
        </w:rPr>
        <w:t>８</w:t>
      </w:r>
      <w:r w:rsidR="001B1FD8" w:rsidRPr="00DB5BCF">
        <w:rPr>
          <w:rFonts w:hint="eastAsia"/>
          <w:szCs w:val="24"/>
        </w:rPr>
        <w:t xml:space="preserve">　お問い合わせ</w:t>
      </w:r>
    </w:p>
    <w:p w14:paraId="1C79B582" w14:textId="124B585D" w:rsidR="00D1770F" w:rsidRPr="00DB5BCF" w:rsidRDefault="00D1770F" w:rsidP="00171D57">
      <w:pPr>
        <w:ind w:firstLineChars="100" w:firstLine="231"/>
        <w:jc w:val="left"/>
        <w:outlineLvl w:val="0"/>
        <w:rPr>
          <w:szCs w:val="24"/>
        </w:rPr>
      </w:pPr>
      <w:r w:rsidRPr="00DB5BCF">
        <w:rPr>
          <w:rFonts w:hint="eastAsia"/>
          <w:szCs w:val="24"/>
        </w:rPr>
        <w:t>本研究に関する質問や確認のご依頼は、下記へご連絡下さい。</w:t>
      </w:r>
      <w:r w:rsidR="00B92D70" w:rsidRPr="00DB5BCF">
        <w:t>個人情報の管理責任者は</w:t>
      </w:r>
      <w:r w:rsidR="00B92D70" w:rsidRPr="00DB5BCF">
        <w:rPr>
          <w:rFonts w:hint="eastAsia"/>
        </w:rPr>
        <w:t>日本産科婦人科学会になり</w:t>
      </w:r>
      <w:r w:rsidR="00B92D70" w:rsidRPr="00DB5BCF">
        <w:t>ますが、その責務</w:t>
      </w:r>
      <w:r w:rsidR="00B92D70" w:rsidRPr="00DB5BCF">
        <w:rPr>
          <w:rFonts w:hint="eastAsia"/>
        </w:rPr>
        <w:t xml:space="preserve">は、日本産科婦人科学会　</w:t>
      </w:r>
      <w:r w:rsidR="00B92D70" w:rsidRPr="00DB5BCF">
        <w:rPr>
          <w:rFonts w:hint="eastAsia"/>
          <w:szCs w:val="24"/>
        </w:rPr>
        <w:t xml:space="preserve">周産期委員会委員長　</w:t>
      </w:r>
      <w:r w:rsidR="000E6B94" w:rsidRPr="00DB5BCF">
        <w:rPr>
          <w:rFonts w:hint="eastAsia"/>
          <w:szCs w:val="24"/>
        </w:rPr>
        <w:t>関沢</w:t>
      </w:r>
      <w:r w:rsidR="000E6B94" w:rsidRPr="00DB5BCF">
        <w:rPr>
          <w:rFonts w:hint="eastAsia"/>
          <w:szCs w:val="24"/>
        </w:rPr>
        <w:t xml:space="preserve"> </w:t>
      </w:r>
      <w:r w:rsidR="000E6B94" w:rsidRPr="00DB5BCF">
        <w:rPr>
          <w:rFonts w:hint="eastAsia"/>
          <w:szCs w:val="24"/>
        </w:rPr>
        <w:t>明彦</w:t>
      </w:r>
      <w:r w:rsidR="00B92D70" w:rsidRPr="00DB5BCF">
        <w:rPr>
          <w:rFonts w:hint="eastAsia"/>
          <w:szCs w:val="24"/>
        </w:rPr>
        <w:t>に委任され管理されます。</w:t>
      </w:r>
    </w:p>
    <w:p w14:paraId="04350895" w14:textId="77777777" w:rsidR="00D1770F" w:rsidRPr="00DB5BCF" w:rsidRDefault="00D1770F" w:rsidP="00D1770F">
      <w:pPr>
        <w:ind w:firstLineChars="100" w:firstLine="231"/>
        <w:outlineLvl w:val="0"/>
        <w:rPr>
          <w:szCs w:val="24"/>
        </w:rPr>
      </w:pPr>
      <w:r w:rsidRPr="00DB5BCF">
        <w:rPr>
          <w:rFonts w:hint="eastAsia"/>
          <w:szCs w:val="24"/>
        </w:rPr>
        <w:t>また本研究の対象となる方またはその代理人（ご本人より本研究に関する委任を受けた方など）</w:t>
      </w:r>
    </w:p>
    <w:p w14:paraId="16F9F8E8" w14:textId="433BAA1A" w:rsidR="00D1770F" w:rsidRPr="00DB5BCF" w:rsidRDefault="00D1770F" w:rsidP="008320AF">
      <w:pPr>
        <w:outlineLvl w:val="0"/>
        <w:rPr>
          <w:szCs w:val="24"/>
        </w:rPr>
      </w:pPr>
      <w:r w:rsidRPr="00DB5BCF">
        <w:rPr>
          <w:rFonts w:hint="eastAsia"/>
          <w:szCs w:val="24"/>
        </w:rPr>
        <w:t>より、情報の利用や他の研究機関への提供の停止を求める旨のお申し出があった場合は、</w:t>
      </w:r>
      <w:r w:rsidR="008320AF" w:rsidRPr="00DB5BCF">
        <w:rPr>
          <w:rFonts w:hint="eastAsia"/>
          <w:szCs w:val="24"/>
        </w:rPr>
        <w:t>当該情報は削除され、研究には用いられません。</w:t>
      </w:r>
      <w:r w:rsidRPr="00DB5BCF">
        <w:rPr>
          <w:rFonts w:hint="eastAsia"/>
          <w:szCs w:val="24"/>
        </w:rPr>
        <w:t>その場合は診療のために受診された施設へのご連絡をお願いいたします。</w:t>
      </w:r>
    </w:p>
    <w:p w14:paraId="0ECE8D70" w14:textId="77777777" w:rsidR="00D1770F" w:rsidRPr="00DB5BCF" w:rsidRDefault="00D1770F" w:rsidP="00D1770F">
      <w:pPr>
        <w:outlineLvl w:val="0"/>
        <w:rPr>
          <w:szCs w:val="24"/>
        </w:rPr>
      </w:pPr>
    </w:p>
    <w:p w14:paraId="2514C6A9" w14:textId="77777777" w:rsidR="00D1770F" w:rsidRPr="00DB5BCF" w:rsidRDefault="00D1770F" w:rsidP="00D1770F">
      <w:pPr>
        <w:outlineLvl w:val="0"/>
        <w:rPr>
          <w:szCs w:val="24"/>
        </w:rPr>
      </w:pPr>
    </w:p>
    <w:p w14:paraId="29160FBC" w14:textId="381C6D0E" w:rsidR="00D1770F" w:rsidRPr="00DB5BCF" w:rsidRDefault="00D1770F" w:rsidP="002D4A31">
      <w:pPr>
        <w:wordWrap w:val="0"/>
        <w:ind w:right="423" w:firstLineChars="2613" w:firstLine="6042"/>
        <w:outlineLvl w:val="0"/>
        <w:rPr>
          <w:szCs w:val="24"/>
          <w:lang w:eastAsia="zh-CN"/>
        </w:rPr>
      </w:pPr>
      <w:r w:rsidRPr="00DB5BCF">
        <w:rPr>
          <w:rFonts w:hint="eastAsia"/>
          <w:szCs w:val="24"/>
          <w:lang w:eastAsia="zh-CN"/>
        </w:rPr>
        <w:t>研究</w:t>
      </w:r>
      <w:r w:rsidR="00960A06" w:rsidRPr="00DB5BCF">
        <w:rPr>
          <w:rFonts w:hint="eastAsia"/>
          <w:szCs w:val="24"/>
        </w:rPr>
        <w:t>責任者</w:t>
      </w:r>
      <w:r w:rsidR="0061685F" w:rsidRPr="00DB5BCF">
        <w:rPr>
          <w:rFonts w:hint="eastAsia"/>
          <w:szCs w:val="24"/>
        </w:rPr>
        <w:t>／</w:t>
      </w:r>
      <w:r w:rsidR="002D4A31" w:rsidRPr="00DB5BCF">
        <w:rPr>
          <w:rFonts w:hint="eastAsia"/>
          <w:szCs w:val="24"/>
        </w:rPr>
        <w:t>個人</w:t>
      </w:r>
      <w:r w:rsidR="0061685F" w:rsidRPr="00DB5BCF">
        <w:rPr>
          <w:rFonts w:hint="eastAsia"/>
          <w:szCs w:val="24"/>
        </w:rPr>
        <w:t>情報</w:t>
      </w:r>
      <w:r w:rsidR="002D4A31" w:rsidRPr="00DB5BCF">
        <w:rPr>
          <w:rFonts w:hint="eastAsia"/>
          <w:szCs w:val="24"/>
        </w:rPr>
        <w:t>管理</w:t>
      </w:r>
      <w:r w:rsidR="0061685F" w:rsidRPr="00DB5BCF">
        <w:rPr>
          <w:rFonts w:hint="eastAsia"/>
          <w:szCs w:val="24"/>
        </w:rPr>
        <w:t>責任者</w:t>
      </w:r>
      <w:r w:rsidRPr="00DB5BCF">
        <w:rPr>
          <w:rFonts w:hint="eastAsia"/>
          <w:szCs w:val="24"/>
          <w:lang w:eastAsia="zh-CN"/>
        </w:rPr>
        <w:t xml:space="preserve">　</w:t>
      </w:r>
    </w:p>
    <w:p w14:paraId="4E666252" w14:textId="65C95F79" w:rsidR="00D1770F" w:rsidRPr="00DB5BCF" w:rsidRDefault="00D1770F" w:rsidP="00D1770F">
      <w:pPr>
        <w:jc w:val="right"/>
        <w:outlineLvl w:val="0"/>
        <w:rPr>
          <w:szCs w:val="24"/>
          <w:lang w:eastAsia="zh-CN"/>
        </w:rPr>
      </w:pPr>
      <w:r w:rsidRPr="00DB5BCF">
        <w:rPr>
          <w:rFonts w:hint="eastAsia"/>
          <w:szCs w:val="24"/>
          <w:lang w:eastAsia="zh-CN"/>
        </w:rPr>
        <w:t xml:space="preserve">日本産科婦人科学会　</w:t>
      </w:r>
      <w:r w:rsidR="007969C9" w:rsidRPr="00DB5BCF">
        <w:rPr>
          <w:rFonts w:hint="eastAsia"/>
          <w:szCs w:val="24"/>
          <w:lang w:eastAsia="zh-CN"/>
        </w:rPr>
        <w:t>周産期委員会</w:t>
      </w:r>
    </w:p>
    <w:p w14:paraId="48D6BCC4" w14:textId="51DE0710" w:rsidR="00D1770F" w:rsidRPr="00DB5BCF" w:rsidRDefault="00D1770F" w:rsidP="00D1770F">
      <w:pPr>
        <w:wordWrap w:val="0"/>
        <w:jc w:val="right"/>
        <w:outlineLvl w:val="0"/>
        <w:rPr>
          <w:szCs w:val="24"/>
        </w:rPr>
      </w:pPr>
      <w:r w:rsidRPr="00DB5BCF">
        <w:rPr>
          <w:rFonts w:hint="eastAsia"/>
          <w:szCs w:val="24"/>
        </w:rPr>
        <w:t xml:space="preserve">委員長　</w:t>
      </w:r>
      <w:r w:rsidR="002C658B" w:rsidRPr="00DB5BCF">
        <w:rPr>
          <w:rFonts w:hint="eastAsia"/>
          <w:szCs w:val="24"/>
        </w:rPr>
        <w:t>関沢</w:t>
      </w:r>
      <w:r w:rsidR="002C658B" w:rsidRPr="00DB5BCF">
        <w:rPr>
          <w:rFonts w:hint="eastAsia"/>
          <w:szCs w:val="24"/>
        </w:rPr>
        <w:t xml:space="preserve"> </w:t>
      </w:r>
      <w:r w:rsidR="002C658B" w:rsidRPr="00DB5BCF">
        <w:rPr>
          <w:rFonts w:hint="eastAsia"/>
          <w:szCs w:val="24"/>
        </w:rPr>
        <w:t>明彦</w:t>
      </w:r>
    </w:p>
    <w:p w14:paraId="12BC34CD" w14:textId="18BD91BC" w:rsidR="00960A06" w:rsidRPr="00DB5BCF" w:rsidRDefault="00960A06" w:rsidP="00960A06">
      <w:pPr>
        <w:ind w:right="1155"/>
        <w:jc w:val="right"/>
        <w:outlineLvl w:val="0"/>
        <w:rPr>
          <w:szCs w:val="24"/>
        </w:rPr>
      </w:pPr>
      <w:r w:rsidRPr="00DB5BCF">
        <w:rPr>
          <w:rFonts w:hint="eastAsia"/>
          <w:szCs w:val="24"/>
        </w:rPr>
        <w:t>研究事務局／相談・対応窓口</w:t>
      </w:r>
    </w:p>
    <w:p w14:paraId="31DB411D" w14:textId="6C8345A6" w:rsidR="00960A06" w:rsidRPr="00DB5BCF" w:rsidRDefault="00960A06" w:rsidP="00960A06">
      <w:pPr>
        <w:jc w:val="right"/>
        <w:outlineLvl w:val="0"/>
        <w:rPr>
          <w:szCs w:val="24"/>
          <w:lang w:eastAsia="zh-CN"/>
        </w:rPr>
      </w:pPr>
      <w:r w:rsidRPr="00DB5BCF">
        <w:rPr>
          <w:rFonts w:hint="eastAsia"/>
          <w:szCs w:val="24"/>
        </w:rPr>
        <w:t xml:space="preserve">　</w:t>
      </w:r>
      <w:r w:rsidRPr="00DB5BCF">
        <w:rPr>
          <w:rFonts w:hint="eastAsia"/>
          <w:szCs w:val="24"/>
          <w:lang w:eastAsia="zh-CN"/>
        </w:rPr>
        <w:t xml:space="preserve">日本産科婦人科学会　周産期委員会　</w:t>
      </w:r>
    </w:p>
    <w:p w14:paraId="3820EE1E" w14:textId="1B500504" w:rsidR="00960A06" w:rsidRPr="00DB5BCF" w:rsidRDefault="00960A06" w:rsidP="00960A06">
      <w:pPr>
        <w:wordWrap w:val="0"/>
        <w:jc w:val="right"/>
        <w:outlineLvl w:val="0"/>
        <w:rPr>
          <w:szCs w:val="24"/>
        </w:rPr>
      </w:pPr>
      <w:r w:rsidRPr="00DB5BCF">
        <w:rPr>
          <w:rFonts w:hint="eastAsia"/>
          <w:szCs w:val="24"/>
        </w:rPr>
        <w:t>周産期登録事業・委員長　宮下　進</w:t>
      </w:r>
    </w:p>
    <w:p w14:paraId="3C631B9B" w14:textId="6AA7C96B" w:rsidR="00D1770F" w:rsidRPr="00DB5BCF" w:rsidRDefault="00D1770F" w:rsidP="00D1770F">
      <w:pPr>
        <w:jc w:val="right"/>
        <w:outlineLvl w:val="0"/>
        <w:rPr>
          <w:sz w:val="22"/>
          <w:szCs w:val="24"/>
        </w:rPr>
      </w:pPr>
      <w:r w:rsidRPr="00DB5BCF">
        <w:rPr>
          <w:rFonts w:hint="eastAsia"/>
          <w:sz w:val="22"/>
          <w:szCs w:val="24"/>
        </w:rPr>
        <w:t>TEL: 03-</w:t>
      </w:r>
      <w:r w:rsidR="0069334B" w:rsidRPr="00DB5BCF">
        <w:rPr>
          <w:sz w:val="22"/>
          <w:szCs w:val="24"/>
        </w:rPr>
        <w:t>4330</w:t>
      </w:r>
      <w:r w:rsidRPr="00DB5BCF">
        <w:rPr>
          <w:rFonts w:hint="eastAsia"/>
          <w:sz w:val="22"/>
          <w:szCs w:val="24"/>
        </w:rPr>
        <w:t>-</w:t>
      </w:r>
      <w:r w:rsidR="0069334B" w:rsidRPr="00DB5BCF">
        <w:rPr>
          <w:sz w:val="22"/>
          <w:szCs w:val="24"/>
        </w:rPr>
        <w:t>2864</w:t>
      </w:r>
    </w:p>
    <w:p w14:paraId="4126E88B" w14:textId="00D57591" w:rsidR="00D1770F" w:rsidRPr="00DB5BCF" w:rsidRDefault="00D1770F" w:rsidP="00D1770F">
      <w:pPr>
        <w:wordWrap w:val="0"/>
        <w:jc w:val="right"/>
        <w:outlineLvl w:val="0"/>
        <w:rPr>
          <w:sz w:val="22"/>
          <w:szCs w:val="24"/>
        </w:rPr>
      </w:pPr>
      <w:r w:rsidRPr="00DB5BCF">
        <w:rPr>
          <w:rFonts w:hint="eastAsia"/>
          <w:sz w:val="22"/>
          <w:szCs w:val="24"/>
        </w:rPr>
        <w:t>FAX: 03-</w:t>
      </w:r>
      <w:r w:rsidR="0069334B" w:rsidRPr="00DB5BCF">
        <w:rPr>
          <w:sz w:val="22"/>
          <w:szCs w:val="24"/>
        </w:rPr>
        <w:t>4330</w:t>
      </w:r>
      <w:r w:rsidRPr="00DB5BCF">
        <w:rPr>
          <w:rFonts w:hint="eastAsia"/>
          <w:sz w:val="22"/>
          <w:szCs w:val="24"/>
        </w:rPr>
        <w:t>-</w:t>
      </w:r>
      <w:r w:rsidR="0069334B" w:rsidRPr="00DB5BCF">
        <w:rPr>
          <w:sz w:val="22"/>
          <w:szCs w:val="24"/>
        </w:rPr>
        <w:t>2865</w:t>
      </w:r>
    </w:p>
    <w:p w14:paraId="5B1B851C" w14:textId="47B85EA3" w:rsidR="00112E16" w:rsidRPr="00DB5BCF" w:rsidRDefault="00D1770F" w:rsidP="00112E16">
      <w:pPr>
        <w:wordWrap w:val="0"/>
        <w:jc w:val="right"/>
        <w:outlineLvl w:val="0"/>
        <w:rPr>
          <w:sz w:val="22"/>
          <w:szCs w:val="24"/>
        </w:rPr>
      </w:pPr>
      <w:r w:rsidRPr="00DB5BCF">
        <w:rPr>
          <w:rFonts w:hint="eastAsia"/>
          <w:sz w:val="22"/>
          <w:szCs w:val="24"/>
        </w:rPr>
        <w:t xml:space="preserve">Email: </w:t>
      </w:r>
      <w:r w:rsidR="00F33859" w:rsidRPr="00DB5BCF">
        <w:rPr>
          <w:rFonts w:hint="eastAsia"/>
          <w:sz w:val="22"/>
          <w:szCs w:val="24"/>
        </w:rPr>
        <w:t>shusanki</w:t>
      </w:r>
      <w:r w:rsidRPr="00DB5BCF">
        <w:rPr>
          <w:rFonts w:hint="eastAsia"/>
          <w:sz w:val="22"/>
          <w:szCs w:val="24"/>
        </w:rPr>
        <w:t>@jsog.or.jp</w:t>
      </w:r>
    </w:p>
    <w:p w14:paraId="76D9E1AC" w14:textId="53B99C60" w:rsidR="00112E16" w:rsidRPr="00DB5BCF" w:rsidRDefault="00112E16" w:rsidP="00112E16">
      <w:pPr>
        <w:ind w:right="-286"/>
        <w:jc w:val="center"/>
        <w:outlineLvl w:val="0"/>
        <w:rPr>
          <w:szCs w:val="24"/>
        </w:rPr>
      </w:pPr>
      <w:r w:rsidRPr="00DB5BCF">
        <w:rPr>
          <w:rFonts w:hint="eastAsia"/>
          <w:szCs w:val="24"/>
        </w:rPr>
        <w:t xml:space="preserve">　　　　　　　　　　　　　　　　　　　　　　　　　　相談・対応窓口（周産期登録参加施設）</w:t>
      </w:r>
    </w:p>
    <w:p w14:paraId="5610B412" w14:textId="25ADAC31" w:rsidR="00112E16" w:rsidRPr="00DB5BCF" w:rsidRDefault="00112E16" w:rsidP="00112E16">
      <w:pPr>
        <w:ind w:right="-286" w:firstLineChars="2822" w:firstLine="6525"/>
        <w:outlineLvl w:val="0"/>
        <w:rPr>
          <w:szCs w:val="24"/>
          <w:lang w:eastAsia="zh-CN"/>
        </w:rPr>
      </w:pPr>
      <w:r w:rsidRPr="00DB5BCF">
        <w:rPr>
          <w:rFonts w:hint="eastAsia"/>
          <w:szCs w:val="24"/>
          <w:lang w:eastAsia="zh-CN"/>
        </w:rPr>
        <w:t>●●病院　登録責任医師　●●●●</w:t>
      </w:r>
    </w:p>
    <w:p w14:paraId="715418E0" w14:textId="116C296C" w:rsidR="00112E16" w:rsidRPr="00DB5BCF" w:rsidRDefault="00866B31" w:rsidP="00112E16">
      <w:pPr>
        <w:jc w:val="right"/>
        <w:outlineLvl w:val="0"/>
        <w:rPr>
          <w:szCs w:val="24"/>
        </w:rPr>
      </w:pPr>
      <w:r w:rsidRPr="00DB5BCF">
        <w:rPr>
          <w:rFonts w:hint="eastAsia"/>
          <w:szCs w:val="24"/>
        </w:rPr>
        <w:t>×××</w:t>
      </w:r>
    </w:p>
    <w:p w14:paraId="21C8617E" w14:textId="5CCDE983" w:rsidR="00112E16" w:rsidRPr="00DB5BCF" w:rsidRDefault="00112E16" w:rsidP="00866B31">
      <w:pPr>
        <w:wordWrap w:val="0"/>
        <w:ind w:right="211"/>
        <w:jc w:val="right"/>
        <w:outlineLvl w:val="0"/>
        <w:rPr>
          <w:sz w:val="22"/>
          <w:szCs w:val="24"/>
        </w:rPr>
      </w:pPr>
      <w:r w:rsidRPr="00DB5BCF">
        <w:rPr>
          <w:rFonts w:hint="eastAsia"/>
          <w:sz w:val="22"/>
          <w:szCs w:val="24"/>
        </w:rPr>
        <w:t xml:space="preserve">　　</w:t>
      </w:r>
    </w:p>
    <w:p w14:paraId="7279D31A" w14:textId="77777777" w:rsidR="009578A1" w:rsidRPr="00DB5BCF" w:rsidRDefault="009578A1" w:rsidP="009578A1">
      <w:pPr>
        <w:jc w:val="right"/>
        <w:rPr>
          <w:sz w:val="22"/>
          <w:szCs w:val="22"/>
        </w:rPr>
      </w:pPr>
      <w:r w:rsidRPr="00DB5BCF">
        <w:rPr>
          <w:sz w:val="22"/>
          <w:szCs w:val="22"/>
        </w:rPr>
        <w:t>作成日</w:t>
      </w:r>
      <w:r w:rsidRPr="00DB5BCF">
        <w:rPr>
          <w:sz w:val="22"/>
          <w:szCs w:val="22"/>
        </w:rPr>
        <w:t xml:space="preserve">2017 </w:t>
      </w:r>
      <w:r w:rsidRPr="00DB5BCF">
        <w:rPr>
          <w:sz w:val="22"/>
          <w:szCs w:val="22"/>
        </w:rPr>
        <w:t>年</w:t>
      </w:r>
      <w:r w:rsidRPr="00DB5BCF">
        <w:rPr>
          <w:sz w:val="22"/>
          <w:szCs w:val="22"/>
        </w:rPr>
        <w:t xml:space="preserve"> 10 </w:t>
      </w:r>
      <w:r w:rsidRPr="00DB5BCF">
        <w:rPr>
          <w:sz w:val="22"/>
          <w:szCs w:val="22"/>
        </w:rPr>
        <w:t>月</w:t>
      </w:r>
      <w:r w:rsidRPr="00DB5BCF">
        <w:rPr>
          <w:sz w:val="22"/>
          <w:szCs w:val="22"/>
        </w:rPr>
        <w:t xml:space="preserve">12 </w:t>
      </w:r>
      <w:r w:rsidRPr="00DB5BCF">
        <w:rPr>
          <w:sz w:val="22"/>
          <w:szCs w:val="22"/>
        </w:rPr>
        <w:t>日</w:t>
      </w:r>
      <w:r w:rsidRPr="00DB5BCF">
        <w:rPr>
          <w:sz w:val="22"/>
          <w:szCs w:val="22"/>
        </w:rPr>
        <w:t xml:space="preserve"> </w:t>
      </w:r>
      <w:r w:rsidRPr="00DB5BCF">
        <w:rPr>
          <w:sz w:val="22"/>
          <w:szCs w:val="22"/>
        </w:rPr>
        <w:t>第</w:t>
      </w:r>
      <w:r w:rsidRPr="00DB5BCF">
        <w:rPr>
          <w:sz w:val="22"/>
          <w:szCs w:val="22"/>
        </w:rPr>
        <w:t xml:space="preserve">1 </w:t>
      </w:r>
      <w:r w:rsidRPr="00DB5BCF">
        <w:rPr>
          <w:sz w:val="22"/>
          <w:szCs w:val="22"/>
        </w:rPr>
        <w:t>版</w:t>
      </w:r>
    </w:p>
    <w:p w14:paraId="46A4884D" w14:textId="77777777" w:rsidR="009578A1" w:rsidRPr="00DB5BCF" w:rsidRDefault="009578A1" w:rsidP="009578A1">
      <w:pPr>
        <w:jc w:val="right"/>
        <w:rPr>
          <w:sz w:val="22"/>
          <w:szCs w:val="22"/>
        </w:rPr>
      </w:pPr>
      <w:r w:rsidRPr="00DB5BCF">
        <w:rPr>
          <w:sz w:val="22"/>
          <w:szCs w:val="22"/>
        </w:rPr>
        <w:t xml:space="preserve">2018 </w:t>
      </w:r>
      <w:r w:rsidRPr="00DB5BCF">
        <w:rPr>
          <w:sz w:val="22"/>
          <w:szCs w:val="22"/>
        </w:rPr>
        <w:t>年</w:t>
      </w:r>
      <w:r w:rsidRPr="00DB5BCF">
        <w:rPr>
          <w:sz w:val="22"/>
          <w:szCs w:val="22"/>
        </w:rPr>
        <w:t xml:space="preserve"> 1 </w:t>
      </w:r>
      <w:r w:rsidRPr="00DB5BCF">
        <w:rPr>
          <w:sz w:val="22"/>
          <w:szCs w:val="22"/>
        </w:rPr>
        <w:t>月</w:t>
      </w:r>
      <w:r w:rsidRPr="00DB5BCF">
        <w:rPr>
          <w:sz w:val="22"/>
          <w:szCs w:val="22"/>
        </w:rPr>
        <w:t xml:space="preserve">23 </w:t>
      </w:r>
      <w:r w:rsidRPr="00DB5BCF">
        <w:rPr>
          <w:sz w:val="22"/>
          <w:szCs w:val="22"/>
        </w:rPr>
        <w:t>日</w:t>
      </w:r>
      <w:r w:rsidRPr="00DB5BCF">
        <w:rPr>
          <w:sz w:val="22"/>
          <w:szCs w:val="22"/>
        </w:rPr>
        <w:t xml:space="preserve"> </w:t>
      </w:r>
      <w:r w:rsidRPr="00DB5BCF">
        <w:rPr>
          <w:sz w:val="22"/>
          <w:szCs w:val="22"/>
        </w:rPr>
        <w:t>第</w:t>
      </w:r>
      <w:r w:rsidRPr="00DB5BCF">
        <w:rPr>
          <w:sz w:val="22"/>
          <w:szCs w:val="22"/>
        </w:rPr>
        <w:t xml:space="preserve">2 </w:t>
      </w:r>
      <w:r w:rsidRPr="00DB5BCF">
        <w:rPr>
          <w:sz w:val="22"/>
          <w:szCs w:val="22"/>
        </w:rPr>
        <w:t>版</w:t>
      </w:r>
    </w:p>
    <w:p w14:paraId="310DD58E" w14:textId="77777777" w:rsidR="009578A1" w:rsidRPr="00DB5BCF" w:rsidRDefault="009578A1" w:rsidP="009578A1">
      <w:pPr>
        <w:wordWrap w:val="0"/>
        <w:jc w:val="right"/>
        <w:rPr>
          <w:sz w:val="22"/>
          <w:szCs w:val="22"/>
        </w:rPr>
      </w:pPr>
      <w:r w:rsidRPr="00DB5BCF">
        <w:rPr>
          <w:sz w:val="22"/>
          <w:szCs w:val="22"/>
        </w:rPr>
        <w:lastRenderedPageBreak/>
        <w:t>2019</w:t>
      </w:r>
      <w:r w:rsidRPr="00DB5BCF">
        <w:rPr>
          <w:sz w:val="22"/>
          <w:szCs w:val="22"/>
        </w:rPr>
        <w:t>年</w:t>
      </w:r>
      <w:r w:rsidRPr="00DB5BCF">
        <w:rPr>
          <w:sz w:val="22"/>
          <w:szCs w:val="22"/>
        </w:rPr>
        <w:t>12</w:t>
      </w:r>
      <w:r w:rsidRPr="00DB5BCF">
        <w:rPr>
          <w:sz w:val="22"/>
          <w:szCs w:val="22"/>
        </w:rPr>
        <w:t>月</w:t>
      </w:r>
      <w:r w:rsidRPr="00DB5BCF">
        <w:rPr>
          <w:sz w:val="22"/>
          <w:szCs w:val="22"/>
        </w:rPr>
        <w:t>12</w:t>
      </w:r>
      <w:r w:rsidRPr="00DB5BCF">
        <w:rPr>
          <w:sz w:val="22"/>
          <w:szCs w:val="22"/>
        </w:rPr>
        <w:t>日</w:t>
      </w:r>
      <w:r w:rsidRPr="00DB5BCF">
        <w:rPr>
          <w:sz w:val="22"/>
          <w:szCs w:val="22"/>
        </w:rPr>
        <w:t xml:space="preserve"> </w:t>
      </w:r>
      <w:r w:rsidRPr="00DB5BCF">
        <w:rPr>
          <w:sz w:val="22"/>
          <w:szCs w:val="22"/>
        </w:rPr>
        <w:t>第</w:t>
      </w:r>
      <w:r w:rsidRPr="00DB5BCF">
        <w:rPr>
          <w:sz w:val="22"/>
          <w:szCs w:val="22"/>
        </w:rPr>
        <w:t>3</w:t>
      </w:r>
      <w:r w:rsidRPr="00DB5BCF">
        <w:rPr>
          <w:sz w:val="22"/>
          <w:szCs w:val="22"/>
        </w:rPr>
        <w:t>版</w:t>
      </w:r>
    </w:p>
    <w:p w14:paraId="7AC66B6B" w14:textId="77777777" w:rsidR="009578A1" w:rsidRPr="00DB5BCF" w:rsidRDefault="009578A1" w:rsidP="009578A1">
      <w:pPr>
        <w:wordWrap w:val="0"/>
        <w:jc w:val="right"/>
        <w:rPr>
          <w:sz w:val="22"/>
          <w:szCs w:val="22"/>
        </w:rPr>
      </w:pPr>
      <w:r w:rsidRPr="00DB5BCF">
        <w:rPr>
          <w:sz w:val="22"/>
          <w:szCs w:val="22"/>
        </w:rPr>
        <w:t>2022</w:t>
      </w:r>
      <w:r w:rsidRPr="00DB5BCF">
        <w:rPr>
          <w:sz w:val="22"/>
          <w:szCs w:val="22"/>
        </w:rPr>
        <w:t>年</w:t>
      </w:r>
      <w:r w:rsidRPr="00DB5BCF">
        <w:rPr>
          <w:sz w:val="22"/>
          <w:szCs w:val="22"/>
        </w:rPr>
        <w:t>9</w:t>
      </w:r>
      <w:r w:rsidRPr="00DB5BCF">
        <w:rPr>
          <w:sz w:val="22"/>
          <w:szCs w:val="22"/>
        </w:rPr>
        <w:t>月</w:t>
      </w:r>
      <w:r w:rsidRPr="00DB5BCF">
        <w:rPr>
          <w:sz w:val="22"/>
          <w:szCs w:val="22"/>
        </w:rPr>
        <w:t>1</w:t>
      </w:r>
      <w:r w:rsidRPr="00DB5BCF">
        <w:rPr>
          <w:sz w:val="22"/>
          <w:szCs w:val="22"/>
        </w:rPr>
        <w:t>日</w:t>
      </w:r>
      <w:r w:rsidRPr="00DB5BCF">
        <w:rPr>
          <w:sz w:val="22"/>
          <w:szCs w:val="22"/>
        </w:rPr>
        <w:t xml:space="preserve"> </w:t>
      </w:r>
      <w:r w:rsidRPr="00DB5BCF">
        <w:rPr>
          <w:sz w:val="22"/>
          <w:szCs w:val="22"/>
        </w:rPr>
        <w:t>第</w:t>
      </w:r>
      <w:r w:rsidRPr="00DB5BCF">
        <w:rPr>
          <w:sz w:val="22"/>
          <w:szCs w:val="22"/>
        </w:rPr>
        <w:t>4</w:t>
      </w:r>
      <w:r w:rsidRPr="00DB5BCF">
        <w:rPr>
          <w:sz w:val="22"/>
          <w:szCs w:val="22"/>
        </w:rPr>
        <w:t>版</w:t>
      </w:r>
    </w:p>
    <w:p w14:paraId="56EC9795" w14:textId="2D2504E1" w:rsidR="00CF1B8E" w:rsidRPr="00DB5BCF" w:rsidRDefault="009578A1" w:rsidP="000B1E94">
      <w:pPr>
        <w:wordWrap w:val="0"/>
        <w:jc w:val="right"/>
        <w:rPr>
          <w:sz w:val="22"/>
          <w:szCs w:val="24"/>
        </w:rPr>
      </w:pPr>
      <w:r w:rsidRPr="00DB5BCF">
        <w:rPr>
          <w:sz w:val="22"/>
          <w:szCs w:val="22"/>
        </w:rPr>
        <w:t>202</w:t>
      </w:r>
      <w:r w:rsidR="00E7143F" w:rsidRPr="00DB5BCF">
        <w:rPr>
          <w:rFonts w:hint="eastAsia"/>
          <w:sz w:val="22"/>
          <w:szCs w:val="22"/>
        </w:rPr>
        <w:t>5</w:t>
      </w:r>
      <w:r w:rsidRPr="00DB5BCF">
        <w:rPr>
          <w:sz w:val="22"/>
          <w:szCs w:val="22"/>
        </w:rPr>
        <w:t>年</w:t>
      </w:r>
      <w:r w:rsidR="00D23412" w:rsidRPr="00DB5BCF">
        <w:rPr>
          <w:sz w:val="22"/>
          <w:szCs w:val="22"/>
        </w:rPr>
        <w:t>11</w:t>
      </w:r>
      <w:r w:rsidRPr="00DB5BCF">
        <w:rPr>
          <w:sz w:val="22"/>
          <w:szCs w:val="22"/>
        </w:rPr>
        <w:t>月</w:t>
      </w:r>
      <w:r w:rsidR="00F50FBB" w:rsidRPr="00DB5BCF">
        <w:rPr>
          <w:rFonts w:hint="eastAsia"/>
          <w:sz w:val="22"/>
          <w:szCs w:val="22"/>
        </w:rPr>
        <w:t>2</w:t>
      </w:r>
      <w:r w:rsidRPr="00DB5BCF">
        <w:rPr>
          <w:sz w:val="22"/>
          <w:szCs w:val="22"/>
        </w:rPr>
        <w:t>日　第</w:t>
      </w:r>
      <w:r w:rsidRPr="00DB5BCF">
        <w:rPr>
          <w:sz w:val="22"/>
          <w:szCs w:val="22"/>
        </w:rPr>
        <w:t>5</w:t>
      </w:r>
      <w:r w:rsidRPr="00DB5BCF">
        <w:rPr>
          <w:sz w:val="22"/>
          <w:szCs w:val="22"/>
        </w:rPr>
        <w:t>版</w:t>
      </w:r>
    </w:p>
    <w:sectPr w:rsidR="00CF1B8E" w:rsidRPr="00DB5BCF" w:rsidSect="000B1E94">
      <w:headerReference w:type="default" r:id="rId8"/>
      <w:footerReference w:type="even" r:id="rId9"/>
      <w:footerReference w:type="default" r:id="rId10"/>
      <w:pgSz w:w="11906" w:h="16838" w:code="9"/>
      <w:pgMar w:top="794" w:right="851" w:bottom="295" w:left="851" w:header="425" w:footer="284" w:gutter="0"/>
      <w:lnNumType w:countBy="1"/>
      <w:pgNumType w:start="1"/>
      <w:cols w:space="425"/>
      <w:docGrid w:type="linesAndChars" w:linePitch="393"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2B6FC" w14:textId="77777777" w:rsidR="00816573" w:rsidRDefault="00816573">
      <w:r>
        <w:separator/>
      </w:r>
    </w:p>
  </w:endnote>
  <w:endnote w:type="continuationSeparator" w:id="0">
    <w:p w14:paraId="7ED642B8" w14:textId="77777777" w:rsidR="00816573" w:rsidRDefault="00816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27E61" w14:textId="77777777" w:rsidR="00DB0BDD" w:rsidRDefault="00DB0BDD" w:rsidP="0036753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7973152" w14:textId="77777777" w:rsidR="00DB0BDD" w:rsidRDefault="00DB0BD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118C" w14:textId="77777777" w:rsidR="0011676D" w:rsidRDefault="0011676D" w:rsidP="0036753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A5A25">
      <w:rPr>
        <w:rStyle w:val="a4"/>
        <w:noProof/>
      </w:rPr>
      <w:t>4</w:t>
    </w:r>
    <w:r>
      <w:rPr>
        <w:rStyle w:val="a4"/>
      </w:rPr>
      <w:fldChar w:fldCharType="end"/>
    </w:r>
  </w:p>
  <w:p w14:paraId="6A7F1F5E" w14:textId="77777777" w:rsidR="00DB0BDD" w:rsidRDefault="00DB0BDD">
    <w:pPr>
      <w:pStyle w:val="a3"/>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7C13B" w14:textId="77777777" w:rsidR="00816573" w:rsidRDefault="00816573">
      <w:r>
        <w:separator/>
      </w:r>
    </w:p>
  </w:footnote>
  <w:footnote w:type="continuationSeparator" w:id="0">
    <w:p w14:paraId="217576F3" w14:textId="77777777" w:rsidR="00816573" w:rsidRDefault="00816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1815D" w14:textId="77777777" w:rsidR="00DB0BDD" w:rsidRPr="00D9417A" w:rsidRDefault="00385EAA" w:rsidP="00D9417A">
    <w:pPr>
      <w:pStyle w:val="a8"/>
      <w:jc w:val="right"/>
      <w:rPr>
        <w:sz w:val="21"/>
        <w:szCs w:val="21"/>
      </w:rPr>
    </w:pPr>
    <w:r>
      <w:rPr>
        <w:rFonts w:hint="eastAsia"/>
        <w:color w:val="000000"/>
        <w:sz w:val="21"/>
        <w:szCs w:val="21"/>
      </w:rPr>
      <w:t>（様式</w:t>
    </w:r>
    <w:r>
      <w:rPr>
        <w:rFonts w:hint="eastAsia"/>
        <w:color w:val="000000"/>
        <w:sz w:val="21"/>
        <w:szCs w:val="21"/>
      </w:rPr>
      <w:t>3-1</w:t>
    </w:r>
    <w:r w:rsidR="00DB0BDD" w:rsidRPr="00D9417A">
      <w:rPr>
        <w:rFonts w:hint="eastAsia"/>
        <w:color w:val="000000"/>
        <w:sz w:val="2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60C0D9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B1FD6"/>
    <w:multiLevelType w:val="hybridMultilevel"/>
    <w:tmpl w:val="1F76502A"/>
    <w:lvl w:ilvl="0" w:tplc="5A968E34">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AFA51A5"/>
    <w:multiLevelType w:val="hybridMultilevel"/>
    <w:tmpl w:val="CD745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955080"/>
    <w:multiLevelType w:val="hybridMultilevel"/>
    <w:tmpl w:val="F53E137C"/>
    <w:lvl w:ilvl="0" w:tplc="8ECEE2F0">
      <w:start w:val="1"/>
      <w:numFmt w:val="bullet"/>
      <w:lvlText w:val=""/>
      <w:lvlJc w:val="left"/>
      <w:pPr>
        <w:tabs>
          <w:tab w:val="num" w:pos="0"/>
        </w:tabs>
        <w:ind w:left="420" w:hanging="420"/>
      </w:pPr>
      <w:rPr>
        <w:rFonts w:ascii="Wingdings" w:hAnsi="Wingdings" w:hint="default"/>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9875B9"/>
    <w:multiLevelType w:val="hybridMultilevel"/>
    <w:tmpl w:val="FD74D42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F35592D"/>
    <w:multiLevelType w:val="hybridMultilevel"/>
    <w:tmpl w:val="9A1CA866"/>
    <w:lvl w:ilvl="0" w:tplc="04090001">
      <w:start w:val="1"/>
      <w:numFmt w:val="bullet"/>
      <w:lvlText w:val=""/>
      <w:lvlJc w:val="left"/>
      <w:pPr>
        <w:ind w:left="1440" w:hanging="480"/>
      </w:pPr>
      <w:rPr>
        <w:rFonts w:ascii="Wingdings" w:hAnsi="Wingdings" w:hint="default"/>
      </w:rPr>
    </w:lvl>
    <w:lvl w:ilvl="1" w:tplc="0409000B">
      <w:start w:val="1"/>
      <w:numFmt w:val="bullet"/>
      <w:lvlText w:val=""/>
      <w:lvlJc w:val="left"/>
      <w:pPr>
        <w:ind w:left="1920" w:hanging="480"/>
      </w:pPr>
      <w:rPr>
        <w:rFonts w:ascii="Wingdings" w:hAnsi="Wingdings" w:hint="default"/>
      </w:rPr>
    </w:lvl>
    <w:lvl w:ilvl="2" w:tplc="0409000D">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B" w:tentative="1">
      <w:start w:val="1"/>
      <w:numFmt w:val="bullet"/>
      <w:lvlText w:val=""/>
      <w:lvlJc w:val="left"/>
      <w:pPr>
        <w:ind w:left="3360" w:hanging="480"/>
      </w:pPr>
      <w:rPr>
        <w:rFonts w:ascii="Wingdings" w:hAnsi="Wingdings" w:hint="default"/>
      </w:rPr>
    </w:lvl>
    <w:lvl w:ilvl="5" w:tplc="0409000D"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B" w:tentative="1">
      <w:start w:val="1"/>
      <w:numFmt w:val="bullet"/>
      <w:lvlText w:val=""/>
      <w:lvlJc w:val="left"/>
      <w:pPr>
        <w:ind w:left="4800" w:hanging="480"/>
      </w:pPr>
      <w:rPr>
        <w:rFonts w:ascii="Wingdings" w:hAnsi="Wingdings" w:hint="default"/>
      </w:rPr>
    </w:lvl>
    <w:lvl w:ilvl="8" w:tplc="0409000D" w:tentative="1">
      <w:start w:val="1"/>
      <w:numFmt w:val="bullet"/>
      <w:lvlText w:val=""/>
      <w:lvlJc w:val="left"/>
      <w:pPr>
        <w:ind w:left="5280" w:hanging="480"/>
      </w:pPr>
      <w:rPr>
        <w:rFonts w:ascii="Wingdings" w:hAnsi="Wingdings" w:hint="default"/>
      </w:rPr>
    </w:lvl>
  </w:abstractNum>
  <w:abstractNum w:abstractNumId="6" w15:restartNumberingAfterBreak="0">
    <w:nsid w:val="20631D8F"/>
    <w:multiLevelType w:val="hybridMultilevel"/>
    <w:tmpl w:val="78F2611A"/>
    <w:lvl w:ilvl="0" w:tplc="04090001">
      <w:start w:val="1"/>
      <w:numFmt w:val="bullet"/>
      <w:lvlText w:val=""/>
      <w:lvlJc w:val="left"/>
      <w:pPr>
        <w:ind w:left="1440" w:hanging="480"/>
      </w:pPr>
      <w:rPr>
        <w:rFonts w:ascii="Wingdings" w:hAnsi="Wingdings" w:hint="default"/>
      </w:rPr>
    </w:lvl>
    <w:lvl w:ilvl="1" w:tplc="FE92D794">
      <w:start w:val="1"/>
      <w:numFmt w:val="decimal"/>
      <w:lvlText w:val="(%2)"/>
      <w:lvlJc w:val="left"/>
      <w:pPr>
        <w:ind w:left="900" w:hanging="480"/>
      </w:pPr>
      <w:rPr>
        <w:rFonts w:hint="default"/>
      </w:rPr>
    </w:lvl>
    <w:lvl w:ilvl="2" w:tplc="0409000D">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B" w:tentative="1">
      <w:start w:val="1"/>
      <w:numFmt w:val="bullet"/>
      <w:lvlText w:val=""/>
      <w:lvlJc w:val="left"/>
      <w:pPr>
        <w:ind w:left="3360" w:hanging="480"/>
      </w:pPr>
      <w:rPr>
        <w:rFonts w:ascii="Wingdings" w:hAnsi="Wingdings" w:hint="default"/>
      </w:rPr>
    </w:lvl>
    <w:lvl w:ilvl="5" w:tplc="0409000D"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B" w:tentative="1">
      <w:start w:val="1"/>
      <w:numFmt w:val="bullet"/>
      <w:lvlText w:val=""/>
      <w:lvlJc w:val="left"/>
      <w:pPr>
        <w:ind w:left="4800" w:hanging="480"/>
      </w:pPr>
      <w:rPr>
        <w:rFonts w:ascii="Wingdings" w:hAnsi="Wingdings" w:hint="default"/>
      </w:rPr>
    </w:lvl>
    <w:lvl w:ilvl="8" w:tplc="0409000D" w:tentative="1">
      <w:start w:val="1"/>
      <w:numFmt w:val="bullet"/>
      <w:lvlText w:val=""/>
      <w:lvlJc w:val="left"/>
      <w:pPr>
        <w:ind w:left="5280" w:hanging="480"/>
      </w:pPr>
      <w:rPr>
        <w:rFonts w:ascii="Wingdings" w:hAnsi="Wingdings" w:hint="default"/>
      </w:rPr>
    </w:lvl>
  </w:abstractNum>
  <w:abstractNum w:abstractNumId="7" w15:restartNumberingAfterBreak="0">
    <w:nsid w:val="24E35A71"/>
    <w:multiLevelType w:val="hybridMultilevel"/>
    <w:tmpl w:val="51EEB18E"/>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288D6F68"/>
    <w:multiLevelType w:val="hybridMultilevel"/>
    <w:tmpl w:val="5DC6D9DC"/>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2C13027C"/>
    <w:multiLevelType w:val="hybridMultilevel"/>
    <w:tmpl w:val="2000E26E"/>
    <w:lvl w:ilvl="0" w:tplc="077A0DFA">
      <w:start w:val="1"/>
      <w:numFmt w:val="decimal"/>
      <w:lvlText w:val="%1)"/>
      <w:lvlJc w:val="left"/>
      <w:pPr>
        <w:tabs>
          <w:tab w:val="num" w:pos="780"/>
        </w:tabs>
        <w:ind w:left="7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2C8806F2"/>
    <w:multiLevelType w:val="hybridMultilevel"/>
    <w:tmpl w:val="1F568E2C"/>
    <w:lvl w:ilvl="0" w:tplc="8DD25514">
      <w:start w:val="1"/>
      <w:numFmt w:val="decimal"/>
      <w:lvlText w:val="%1)"/>
      <w:lvlJc w:val="left"/>
      <w:pPr>
        <w:ind w:left="420" w:hanging="420"/>
      </w:pPr>
      <w:rPr>
        <w:rFonts w:eastAsia="ＭＳ 明朝"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32297A1A"/>
    <w:multiLevelType w:val="hybridMultilevel"/>
    <w:tmpl w:val="2222CB70"/>
    <w:lvl w:ilvl="0" w:tplc="FE92D794">
      <w:start w:val="1"/>
      <w:numFmt w:val="decimal"/>
      <w:lvlText w:val="(%1)"/>
      <w:lvlJc w:val="left"/>
      <w:pPr>
        <w:ind w:left="2160" w:hanging="480"/>
      </w:pPr>
      <w:rPr>
        <w:rFonts w:hint="default"/>
      </w:rPr>
    </w:lvl>
    <w:lvl w:ilvl="1" w:tplc="04090017" w:tentative="1">
      <w:start w:val="1"/>
      <w:numFmt w:val="aiueoFullWidth"/>
      <w:lvlText w:val="(%2)"/>
      <w:lvlJc w:val="left"/>
      <w:pPr>
        <w:ind w:left="2640" w:hanging="480"/>
      </w:pPr>
    </w:lvl>
    <w:lvl w:ilvl="2" w:tplc="04090011" w:tentative="1">
      <w:start w:val="1"/>
      <w:numFmt w:val="decimalEnclosedCircle"/>
      <w:lvlText w:val="%3"/>
      <w:lvlJc w:val="left"/>
      <w:pPr>
        <w:ind w:left="3120" w:hanging="480"/>
      </w:pPr>
    </w:lvl>
    <w:lvl w:ilvl="3" w:tplc="0409000F" w:tentative="1">
      <w:start w:val="1"/>
      <w:numFmt w:val="decimal"/>
      <w:lvlText w:val="%4."/>
      <w:lvlJc w:val="left"/>
      <w:pPr>
        <w:ind w:left="3600" w:hanging="480"/>
      </w:pPr>
    </w:lvl>
    <w:lvl w:ilvl="4" w:tplc="04090017" w:tentative="1">
      <w:start w:val="1"/>
      <w:numFmt w:val="aiueoFullWidth"/>
      <w:lvlText w:val="(%5)"/>
      <w:lvlJc w:val="left"/>
      <w:pPr>
        <w:ind w:left="4080" w:hanging="480"/>
      </w:pPr>
    </w:lvl>
    <w:lvl w:ilvl="5" w:tplc="04090011" w:tentative="1">
      <w:start w:val="1"/>
      <w:numFmt w:val="decimalEnclosedCircle"/>
      <w:lvlText w:val="%6"/>
      <w:lvlJc w:val="left"/>
      <w:pPr>
        <w:ind w:left="4560" w:hanging="480"/>
      </w:pPr>
    </w:lvl>
    <w:lvl w:ilvl="6" w:tplc="0409000F" w:tentative="1">
      <w:start w:val="1"/>
      <w:numFmt w:val="decimal"/>
      <w:lvlText w:val="%7."/>
      <w:lvlJc w:val="left"/>
      <w:pPr>
        <w:ind w:left="5040" w:hanging="480"/>
      </w:pPr>
    </w:lvl>
    <w:lvl w:ilvl="7" w:tplc="04090017" w:tentative="1">
      <w:start w:val="1"/>
      <w:numFmt w:val="aiueoFullWidth"/>
      <w:lvlText w:val="(%8)"/>
      <w:lvlJc w:val="left"/>
      <w:pPr>
        <w:ind w:left="5520" w:hanging="480"/>
      </w:pPr>
    </w:lvl>
    <w:lvl w:ilvl="8" w:tplc="04090011" w:tentative="1">
      <w:start w:val="1"/>
      <w:numFmt w:val="decimalEnclosedCircle"/>
      <w:lvlText w:val="%9"/>
      <w:lvlJc w:val="left"/>
      <w:pPr>
        <w:ind w:left="6000" w:hanging="480"/>
      </w:pPr>
    </w:lvl>
  </w:abstractNum>
  <w:abstractNum w:abstractNumId="12" w15:restartNumberingAfterBreak="0">
    <w:nsid w:val="3C1B0FDA"/>
    <w:multiLevelType w:val="hybridMultilevel"/>
    <w:tmpl w:val="7FB6D714"/>
    <w:lvl w:ilvl="0" w:tplc="04090001">
      <w:start w:val="1"/>
      <w:numFmt w:val="bullet"/>
      <w:lvlText w:val=""/>
      <w:lvlJc w:val="left"/>
      <w:pPr>
        <w:ind w:left="1320" w:hanging="480"/>
      </w:pPr>
      <w:rPr>
        <w:rFonts w:ascii="Wingdings" w:hAnsi="Wingdings" w:hint="default"/>
      </w:rPr>
    </w:lvl>
    <w:lvl w:ilvl="1" w:tplc="0409000B" w:tentative="1">
      <w:start w:val="1"/>
      <w:numFmt w:val="bullet"/>
      <w:lvlText w:val=""/>
      <w:lvlJc w:val="left"/>
      <w:pPr>
        <w:ind w:left="1800" w:hanging="480"/>
      </w:pPr>
      <w:rPr>
        <w:rFonts w:ascii="Wingdings" w:hAnsi="Wingdings" w:hint="default"/>
      </w:rPr>
    </w:lvl>
    <w:lvl w:ilvl="2" w:tplc="0409000D"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B" w:tentative="1">
      <w:start w:val="1"/>
      <w:numFmt w:val="bullet"/>
      <w:lvlText w:val=""/>
      <w:lvlJc w:val="left"/>
      <w:pPr>
        <w:ind w:left="3240" w:hanging="480"/>
      </w:pPr>
      <w:rPr>
        <w:rFonts w:ascii="Wingdings" w:hAnsi="Wingdings" w:hint="default"/>
      </w:rPr>
    </w:lvl>
    <w:lvl w:ilvl="5" w:tplc="0409000D"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B" w:tentative="1">
      <w:start w:val="1"/>
      <w:numFmt w:val="bullet"/>
      <w:lvlText w:val=""/>
      <w:lvlJc w:val="left"/>
      <w:pPr>
        <w:ind w:left="4680" w:hanging="480"/>
      </w:pPr>
      <w:rPr>
        <w:rFonts w:ascii="Wingdings" w:hAnsi="Wingdings" w:hint="default"/>
      </w:rPr>
    </w:lvl>
    <w:lvl w:ilvl="8" w:tplc="0409000D" w:tentative="1">
      <w:start w:val="1"/>
      <w:numFmt w:val="bullet"/>
      <w:lvlText w:val=""/>
      <w:lvlJc w:val="left"/>
      <w:pPr>
        <w:ind w:left="5160" w:hanging="480"/>
      </w:pPr>
      <w:rPr>
        <w:rFonts w:ascii="Wingdings" w:hAnsi="Wingdings" w:hint="default"/>
      </w:rPr>
    </w:lvl>
  </w:abstractNum>
  <w:abstractNum w:abstractNumId="13" w15:restartNumberingAfterBreak="0">
    <w:nsid w:val="3F734D01"/>
    <w:multiLevelType w:val="hybridMultilevel"/>
    <w:tmpl w:val="B532B8AE"/>
    <w:lvl w:ilvl="0" w:tplc="04090001">
      <w:start w:val="1"/>
      <w:numFmt w:val="bullet"/>
      <w:lvlText w:val=""/>
      <w:lvlJc w:val="left"/>
      <w:pPr>
        <w:ind w:left="420" w:hanging="420"/>
      </w:pPr>
      <w:rPr>
        <w:rFonts w:ascii="Wingdings" w:hAnsi="Wingdings" w:hint="default"/>
      </w:rPr>
    </w:lvl>
    <w:lvl w:ilvl="1" w:tplc="FE92D794">
      <w:start w:val="1"/>
      <w:numFmt w:val="decimal"/>
      <w:lvlText w:val="(%2)"/>
      <w:lvlJc w:val="left"/>
      <w:pPr>
        <w:ind w:left="900" w:hanging="48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72062F2"/>
    <w:multiLevelType w:val="hybridMultilevel"/>
    <w:tmpl w:val="3B42B7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DA74864"/>
    <w:multiLevelType w:val="multilevel"/>
    <w:tmpl w:val="FD74D4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585262F"/>
    <w:multiLevelType w:val="multilevel"/>
    <w:tmpl w:val="FD74D4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99A1155"/>
    <w:multiLevelType w:val="multilevel"/>
    <w:tmpl w:val="0D2CBB06"/>
    <w:lvl w:ilvl="0">
      <w:start w:val="1"/>
      <w:numFmt w:val="decimal"/>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8" w15:restartNumberingAfterBreak="0">
    <w:nsid w:val="6FD75E8D"/>
    <w:multiLevelType w:val="hybridMultilevel"/>
    <w:tmpl w:val="07E0A172"/>
    <w:lvl w:ilvl="0" w:tplc="5ADC1E58">
      <w:start w:val="1"/>
      <w:numFmt w:val="bullet"/>
      <w:lvlText w:val=""/>
      <w:lvlJc w:val="left"/>
      <w:pPr>
        <w:tabs>
          <w:tab w:val="num" w:pos="420"/>
        </w:tabs>
        <w:ind w:left="420" w:hanging="420"/>
      </w:pPr>
      <w:rPr>
        <w:rFonts w:ascii="Wingdings" w:hAnsi="Wingdings" w:hint="default"/>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0FA712C"/>
    <w:multiLevelType w:val="hybridMultilevel"/>
    <w:tmpl w:val="27D8D66C"/>
    <w:lvl w:ilvl="0" w:tplc="EAB00A2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58826DC"/>
    <w:multiLevelType w:val="hybridMultilevel"/>
    <w:tmpl w:val="40EAE4E2"/>
    <w:lvl w:ilvl="0" w:tplc="95C89DE8">
      <w:numFmt w:val="bullet"/>
      <w:lvlText w:val="□"/>
      <w:lvlJc w:val="left"/>
      <w:pPr>
        <w:ind w:left="1215" w:hanging="360"/>
      </w:pPr>
      <w:rPr>
        <w:rFonts w:ascii="ＭＳ 明朝" w:eastAsia="ＭＳ 明朝" w:hAnsi="ＭＳ 明朝" w:cs="Times New Roman"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21" w15:restartNumberingAfterBreak="0">
    <w:nsid w:val="7A543ACD"/>
    <w:multiLevelType w:val="hybridMultilevel"/>
    <w:tmpl w:val="0D2CBB0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8574743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0796181">
    <w:abstractNumId w:val="4"/>
  </w:num>
  <w:num w:numId="3" w16cid:durableId="1361128799">
    <w:abstractNumId w:val="19"/>
  </w:num>
  <w:num w:numId="4" w16cid:durableId="1063259802">
    <w:abstractNumId w:val="2"/>
  </w:num>
  <w:num w:numId="5" w16cid:durableId="1429503252">
    <w:abstractNumId w:val="20"/>
  </w:num>
  <w:num w:numId="6" w16cid:durableId="1961916632">
    <w:abstractNumId w:val="15"/>
  </w:num>
  <w:num w:numId="7" w16cid:durableId="2002735566">
    <w:abstractNumId w:val="18"/>
  </w:num>
  <w:num w:numId="8" w16cid:durableId="139343623">
    <w:abstractNumId w:val="16"/>
  </w:num>
  <w:num w:numId="9" w16cid:durableId="862591021">
    <w:abstractNumId w:val="3"/>
  </w:num>
  <w:num w:numId="10" w16cid:durableId="1525829900">
    <w:abstractNumId w:val="1"/>
  </w:num>
  <w:num w:numId="11" w16cid:durableId="1424107569">
    <w:abstractNumId w:val="14"/>
  </w:num>
  <w:num w:numId="12" w16cid:durableId="1658218204">
    <w:abstractNumId w:val="7"/>
  </w:num>
  <w:num w:numId="13" w16cid:durableId="318047058">
    <w:abstractNumId w:val="21"/>
  </w:num>
  <w:num w:numId="14" w16cid:durableId="725491287">
    <w:abstractNumId w:val="17"/>
  </w:num>
  <w:num w:numId="15" w16cid:durableId="528447233">
    <w:abstractNumId w:val="10"/>
  </w:num>
  <w:num w:numId="16" w16cid:durableId="59063746">
    <w:abstractNumId w:val="0"/>
  </w:num>
  <w:num w:numId="17" w16cid:durableId="711733887">
    <w:abstractNumId w:val="13"/>
  </w:num>
  <w:num w:numId="18" w16cid:durableId="1537547409">
    <w:abstractNumId w:val="8"/>
  </w:num>
  <w:num w:numId="19" w16cid:durableId="1616130825">
    <w:abstractNumId w:val="5"/>
  </w:num>
  <w:num w:numId="20" w16cid:durableId="1342659781">
    <w:abstractNumId w:val="6"/>
  </w:num>
  <w:num w:numId="21" w16cid:durableId="1600063925">
    <w:abstractNumId w:val="11"/>
  </w:num>
  <w:num w:numId="22" w16cid:durableId="7471875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1"/>
  <w:drawingGridVerticalSpacing w:val="3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A41"/>
    <w:rsid w:val="00007C96"/>
    <w:rsid w:val="0001323D"/>
    <w:rsid w:val="000314E7"/>
    <w:rsid w:val="00036B74"/>
    <w:rsid w:val="0004079B"/>
    <w:rsid w:val="00051F67"/>
    <w:rsid w:val="000566A9"/>
    <w:rsid w:val="00057945"/>
    <w:rsid w:val="000800CC"/>
    <w:rsid w:val="000808AF"/>
    <w:rsid w:val="000A508B"/>
    <w:rsid w:val="000B1A42"/>
    <w:rsid w:val="000B1E94"/>
    <w:rsid w:val="000B659F"/>
    <w:rsid w:val="000B7AE1"/>
    <w:rsid w:val="000C2B3B"/>
    <w:rsid w:val="000C73A1"/>
    <w:rsid w:val="000D3068"/>
    <w:rsid w:val="000D4EFD"/>
    <w:rsid w:val="000E038E"/>
    <w:rsid w:val="000E0A9A"/>
    <w:rsid w:val="000E0E4F"/>
    <w:rsid w:val="000E48A3"/>
    <w:rsid w:val="000E53A7"/>
    <w:rsid w:val="000E54C2"/>
    <w:rsid w:val="000E5725"/>
    <w:rsid w:val="000E6B94"/>
    <w:rsid w:val="000F642C"/>
    <w:rsid w:val="00102507"/>
    <w:rsid w:val="00112E16"/>
    <w:rsid w:val="00116359"/>
    <w:rsid w:val="0011676D"/>
    <w:rsid w:val="001208C0"/>
    <w:rsid w:val="00130742"/>
    <w:rsid w:val="00130A9D"/>
    <w:rsid w:val="001320D0"/>
    <w:rsid w:val="00136449"/>
    <w:rsid w:val="00151DE7"/>
    <w:rsid w:val="00156845"/>
    <w:rsid w:val="00156BB8"/>
    <w:rsid w:val="00161F5B"/>
    <w:rsid w:val="00162FBB"/>
    <w:rsid w:val="001665F7"/>
    <w:rsid w:val="00171D57"/>
    <w:rsid w:val="00172315"/>
    <w:rsid w:val="00183DBD"/>
    <w:rsid w:val="00187555"/>
    <w:rsid w:val="00197A80"/>
    <w:rsid w:val="001A2988"/>
    <w:rsid w:val="001A6A5B"/>
    <w:rsid w:val="001B1FD8"/>
    <w:rsid w:val="001D0977"/>
    <w:rsid w:val="001D270A"/>
    <w:rsid w:val="001D7E28"/>
    <w:rsid w:val="001F218C"/>
    <w:rsid w:val="00202022"/>
    <w:rsid w:val="00223FAB"/>
    <w:rsid w:val="00232378"/>
    <w:rsid w:val="0023544A"/>
    <w:rsid w:val="002375F0"/>
    <w:rsid w:val="002520AF"/>
    <w:rsid w:val="00252C6F"/>
    <w:rsid w:val="002704E4"/>
    <w:rsid w:val="00274ED4"/>
    <w:rsid w:val="0028119A"/>
    <w:rsid w:val="002A027D"/>
    <w:rsid w:val="002B43CC"/>
    <w:rsid w:val="002B66C5"/>
    <w:rsid w:val="002C06F2"/>
    <w:rsid w:val="002C1BA8"/>
    <w:rsid w:val="002C58E5"/>
    <w:rsid w:val="002C658B"/>
    <w:rsid w:val="002D0B58"/>
    <w:rsid w:val="002D4968"/>
    <w:rsid w:val="002D4A31"/>
    <w:rsid w:val="002F13D4"/>
    <w:rsid w:val="002F28F7"/>
    <w:rsid w:val="002F550F"/>
    <w:rsid w:val="002F6802"/>
    <w:rsid w:val="0030203A"/>
    <w:rsid w:val="00311A1B"/>
    <w:rsid w:val="00314342"/>
    <w:rsid w:val="00333754"/>
    <w:rsid w:val="0034317B"/>
    <w:rsid w:val="00364BB4"/>
    <w:rsid w:val="003653ED"/>
    <w:rsid w:val="00366A28"/>
    <w:rsid w:val="0036753C"/>
    <w:rsid w:val="003734EF"/>
    <w:rsid w:val="003734F7"/>
    <w:rsid w:val="00373C83"/>
    <w:rsid w:val="00376A7B"/>
    <w:rsid w:val="003846A9"/>
    <w:rsid w:val="00385EAA"/>
    <w:rsid w:val="00386BA0"/>
    <w:rsid w:val="003970A5"/>
    <w:rsid w:val="00397C1B"/>
    <w:rsid w:val="003A6916"/>
    <w:rsid w:val="003B0FC1"/>
    <w:rsid w:val="003B4C64"/>
    <w:rsid w:val="003C3BB0"/>
    <w:rsid w:val="003C675A"/>
    <w:rsid w:val="003D5548"/>
    <w:rsid w:val="003E3FC2"/>
    <w:rsid w:val="003E6E03"/>
    <w:rsid w:val="00426FDF"/>
    <w:rsid w:val="00430828"/>
    <w:rsid w:val="00436A3B"/>
    <w:rsid w:val="0043779F"/>
    <w:rsid w:val="00443095"/>
    <w:rsid w:val="00445CA6"/>
    <w:rsid w:val="00463215"/>
    <w:rsid w:val="00473628"/>
    <w:rsid w:val="00473E15"/>
    <w:rsid w:val="00485AB9"/>
    <w:rsid w:val="00486E99"/>
    <w:rsid w:val="0048757B"/>
    <w:rsid w:val="0049063E"/>
    <w:rsid w:val="00491CF5"/>
    <w:rsid w:val="004A53A4"/>
    <w:rsid w:val="004E163C"/>
    <w:rsid w:val="004E45BB"/>
    <w:rsid w:val="004E6AF2"/>
    <w:rsid w:val="004F115D"/>
    <w:rsid w:val="004F2C68"/>
    <w:rsid w:val="004F2D07"/>
    <w:rsid w:val="0051283B"/>
    <w:rsid w:val="005262BE"/>
    <w:rsid w:val="00532A2F"/>
    <w:rsid w:val="005337B0"/>
    <w:rsid w:val="00541FC6"/>
    <w:rsid w:val="00545825"/>
    <w:rsid w:val="005510B4"/>
    <w:rsid w:val="00575C89"/>
    <w:rsid w:val="00581CD7"/>
    <w:rsid w:val="00583FBF"/>
    <w:rsid w:val="00585F5A"/>
    <w:rsid w:val="00586740"/>
    <w:rsid w:val="00587D9C"/>
    <w:rsid w:val="005939E9"/>
    <w:rsid w:val="005A34B4"/>
    <w:rsid w:val="005B743E"/>
    <w:rsid w:val="005C1A14"/>
    <w:rsid w:val="005C43DA"/>
    <w:rsid w:val="005C4DBE"/>
    <w:rsid w:val="005D0E00"/>
    <w:rsid w:val="0061685F"/>
    <w:rsid w:val="00617C6B"/>
    <w:rsid w:val="00624417"/>
    <w:rsid w:val="006273B4"/>
    <w:rsid w:val="00640B5E"/>
    <w:rsid w:val="0065189E"/>
    <w:rsid w:val="006530BA"/>
    <w:rsid w:val="00655836"/>
    <w:rsid w:val="00660467"/>
    <w:rsid w:val="0067369E"/>
    <w:rsid w:val="006877F0"/>
    <w:rsid w:val="0069334B"/>
    <w:rsid w:val="0069748D"/>
    <w:rsid w:val="006C16C5"/>
    <w:rsid w:val="006C43EB"/>
    <w:rsid w:val="006C783B"/>
    <w:rsid w:val="00700C2D"/>
    <w:rsid w:val="007159EC"/>
    <w:rsid w:val="00726473"/>
    <w:rsid w:val="00726F54"/>
    <w:rsid w:val="0073101E"/>
    <w:rsid w:val="00750F9B"/>
    <w:rsid w:val="007532AE"/>
    <w:rsid w:val="00763411"/>
    <w:rsid w:val="00763DB3"/>
    <w:rsid w:val="00771166"/>
    <w:rsid w:val="007727E6"/>
    <w:rsid w:val="007741D1"/>
    <w:rsid w:val="0077467E"/>
    <w:rsid w:val="0077603B"/>
    <w:rsid w:val="007807EF"/>
    <w:rsid w:val="00781C15"/>
    <w:rsid w:val="007944C0"/>
    <w:rsid w:val="00795AB3"/>
    <w:rsid w:val="007966ED"/>
    <w:rsid w:val="007969C9"/>
    <w:rsid w:val="007972F3"/>
    <w:rsid w:val="00797BBC"/>
    <w:rsid w:val="007A2B77"/>
    <w:rsid w:val="007B336A"/>
    <w:rsid w:val="007D06EE"/>
    <w:rsid w:val="007F79A8"/>
    <w:rsid w:val="0080046E"/>
    <w:rsid w:val="008046DA"/>
    <w:rsid w:val="00810FB3"/>
    <w:rsid w:val="00814052"/>
    <w:rsid w:val="00815984"/>
    <w:rsid w:val="00816573"/>
    <w:rsid w:val="00823684"/>
    <w:rsid w:val="008238A2"/>
    <w:rsid w:val="008320AF"/>
    <w:rsid w:val="00844128"/>
    <w:rsid w:val="008443FC"/>
    <w:rsid w:val="00854F34"/>
    <w:rsid w:val="00862B68"/>
    <w:rsid w:val="00863237"/>
    <w:rsid w:val="00863F1C"/>
    <w:rsid w:val="00866B31"/>
    <w:rsid w:val="008716A0"/>
    <w:rsid w:val="00874583"/>
    <w:rsid w:val="00875FF2"/>
    <w:rsid w:val="008A1BF3"/>
    <w:rsid w:val="008A5A25"/>
    <w:rsid w:val="008A737F"/>
    <w:rsid w:val="008B2A32"/>
    <w:rsid w:val="008B38B7"/>
    <w:rsid w:val="008B4404"/>
    <w:rsid w:val="008C16C7"/>
    <w:rsid w:val="008C50DB"/>
    <w:rsid w:val="008D3C22"/>
    <w:rsid w:val="008D5192"/>
    <w:rsid w:val="008F5992"/>
    <w:rsid w:val="00914020"/>
    <w:rsid w:val="009144FF"/>
    <w:rsid w:val="0092188C"/>
    <w:rsid w:val="009226BA"/>
    <w:rsid w:val="00923215"/>
    <w:rsid w:val="00930AAF"/>
    <w:rsid w:val="0093169A"/>
    <w:rsid w:val="009345E8"/>
    <w:rsid w:val="009420F6"/>
    <w:rsid w:val="009437F7"/>
    <w:rsid w:val="009578A1"/>
    <w:rsid w:val="00960A06"/>
    <w:rsid w:val="00964788"/>
    <w:rsid w:val="0097400A"/>
    <w:rsid w:val="00974E55"/>
    <w:rsid w:val="00981F72"/>
    <w:rsid w:val="00982F2B"/>
    <w:rsid w:val="009B20D5"/>
    <w:rsid w:val="009B6348"/>
    <w:rsid w:val="009C2362"/>
    <w:rsid w:val="009D5ACF"/>
    <w:rsid w:val="009F4416"/>
    <w:rsid w:val="00A00AE7"/>
    <w:rsid w:val="00A015CF"/>
    <w:rsid w:val="00A12058"/>
    <w:rsid w:val="00A166E4"/>
    <w:rsid w:val="00A24CF8"/>
    <w:rsid w:val="00A32F5D"/>
    <w:rsid w:val="00A402EA"/>
    <w:rsid w:val="00A4073B"/>
    <w:rsid w:val="00A45A04"/>
    <w:rsid w:val="00A55408"/>
    <w:rsid w:val="00A571D7"/>
    <w:rsid w:val="00A57D9E"/>
    <w:rsid w:val="00A60821"/>
    <w:rsid w:val="00A624FF"/>
    <w:rsid w:val="00A635A6"/>
    <w:rsid w:val="00A70ED7"/>
    <w:rsid w:val="00A7714E"/>
    <w:rsid w:val="00A81F07"/>
    <w:rsid w:val="00A82C31"/>
    <w:rsid w:val="00A83CBA"/>
    <w:rsid w:val="00A852E0"/>
    <w:rsid w:val="00A97619"/>
    <w:rsid w:val="00AA6390"/>
    <w:rsid w:val="00AB0EFD"/>
    <w:rsid w:val="00AC1EC4"/>
    <w:rsid w:val="00AC2DB5"/>
    <w:rsid w:val="00AC3FA3"/>
    <w:rsid w:val="00AD1CC1"/>
    <w:rsid w:val="00AE579E"/>
    <w:rsid w:val="00AF7123"/>
    <w:rsid w:val="00AF78B7"/>
    <w:rsid w:val="00B02EAE"/>
    <w:rsid w:val="00B05777"/>
    <w:rsid w:val="00B13F96"/>
    <w:rsid w:val="00B17A36"/>
    <w:rsid w:val="00B223B1"/>
    <w:rsid w:val="00B35363"/>
    <w:rsid w:val="00B362BB"/>
    <w:rsid w:val="00B418A8"/>
    <w:rsid w:val="00B41F05"/>
    <w:rsid w:val="00B52324"/>
    <w:rsid w:val="00B73282"/>
    <w:rsid w:val="00B7687B"/>
    <w:rsid w:val="00B7697F"/>
    <w:rsid w:val="00B876F9"/>
    <w:rsid w:val="00B92D70"/>
    <w:rsid w:val="00B96CCC"/>
    <w:rsid w:val="00BA0808"/>
    <w:rsid w:val="00BB7050"/>
    <w:rsid w:val="00BC1A50"/>
    <w:rsid w:val="00BC1C0A"/>
    <w:rsid w:val="00BC74D9"/>
    <w:rsid w:val="00BD7D9C"/>
    <w:rsid w:val="00BE7C35"/>
    <w:rsid w:val="00BE7C53"/>
    <w:rsid w:val="00BF07FB"/>
    <w:rsid w:val="00BF0A2F"/>
    <w:rsid w:val="00BF0C80"/>
    <w:rsid w:val="00BF14A7"/>
    <w:rsid w:val="00BF2CE1"/>
    <w:rsid w:val="00C11B12"/>
    <w:rsid w:val="00C1587E"/>
    <w:rsid w:val="00C17C2A"/>
    <w:rsid w:val="00C2132E"/>
    <w:rsid w:val="00C26708"/>
    <w:rsid w:val="00C413DA"/>
    <w:rsid w:val="00C424E3"/>
    <w:rsid w:val="00C42C41"/>
    <w:rsid w:val="00C42CD5"/>
    <w:rsid w:val="00C521A5"/>
    <w:rsid w:val="00C712E1"/>
    <w:rsid w:val="00C73273"/>
    <w:rsid w:val="00C7500D"/>
    <w:rsid w:val="00C87A22"/>
    <w:rsid w:val="00C96332"/>
    <w:rsid w:val="00CB4DF6"/>
    <w:rsid w:val="00CB5E63"/>
    <w:rsid w:val="00CB6959"/>
    <w:rsid w:val="00CC1753"/>
    <w:rsid w:val="00CC6A99"/>
    <w:rsid w:val="00CD5C42"/>
    <w:rsid w:val="00CE5B75"/>
    <w:rsid w:val="00CF1B8E"/>
    <w:rsid w:val="00D07B3B"/>
    <w:rsid w:val="00D1770F"/>
    <w:rsid w:val="00D21000"/>
    <w:rsid w:val="00D220D9"/>
    <w:rsid w:val="00D23412"/>
    <w:rsid w:val="00D243CC"/>
    <w:rsid w:val="00D253C5"/>
    <w:rsid w:val="00D34032"/>
    <w:rsid w:val="00D510F1"/>
    <w:rsid w:val="00D624B1"/>
    <w:rsid w:val="00D647E4"/>
    <w:rsid w:val="00D71E45"/>
    <w:rsid w:val="00D76BA1"/>
    <w:rsid w:val="00D856F5"/>
    <w:rsid w:val="00D9030B"/>
    <w:rsid w:val="00D90D44"/>
    <w:rsid w:val="00D91372"/>
    <w:rsid w:val="00D9417A"/>
    <w:rsid w:val="00DB0BDD"/>
    <w:rsid w:val="00DB5BCF"/>
    <w:rsid w:val="00DC70CC"/>
    <w:rsid w:val="00DF0D35"/>
    <w:rsid w:val="00DF275E"/>
    <w:rsid w:val="00DF7A99"/>
    <w:rsid w:val="00E11545"/>
    <w:rsid w:val="00E25802"/>
    <w:rsid w:val="00E26765"/>
    <w:rsid w:val="00E32139"/>
    <w:rsid w:val="00E3311D"/>
    <w:rsid w:val="00E33D21"/>
    <w:rsid w:val="00E35415"/>
    <w:rsid w:val="00E70B9C"/>
    <w:rsid w:val="00E7143F"/>
    <w:rsid w:val="00E75A41"/>
    <w:rsid w:val="00E8356C"/>
    <w:rsid w:val="00E9221C"/>
    <w:rsid w:val="00EA5F54"/>
    <w:rsid w:val="00EB3CAF"/>
    <w:rsid w:val="00EB4BC2"/>
    <w:rsid w:val="00EB794B"/>
    <w:rsid w:val="00EB7F1D"/>
    <w:rsid w:val="00EC0B08"/>
    <w:rsid w:val="00EC1AD2"/>
    <w:rsid w:val="00ED0106"/>
    <w:rsid w:val="00ED172E"/>
    <w:rsid w:val="00ED35DA"/>
    <w:rsid w:val="00ED49B7"/>
    <w:rsid w:val="00ED5F9A"/>
    <w:rsid w:val="00ED62BF"/>
    <w:rsid w:val="00EE093B"/>
    <w:rsid w:val="00EE4F29"/>
    <w:rsid w:val="00EE59D4"/>
    <w:rsid w:val="00F07315"/>
    <w:rsid w:val="00F112E5"/>
    <w:rsid w:val="00F27897"/>
    <w:rsid w:val="00F33859"/>
    <w:rsid w:val="00F40757"/>
    <w:rsid w:val="00F41BF7"/>
    <w:rsid w:val="00F4360B"/>
    <w:rsid w:val="00F44E0A"/>
    <w:rsid w:val="00F45315"/>
    <w:rsid w:val="00F46A05"/>
    <w:rsid w:val="00F50FBB"/>
    <w:rsid w:val="00F55024"/>
    <w:rsid w:val="00F57288"/>
    <w:rsid w:val="00F6207F"/>
    <w:rsid w:val="00F86927"/>
    <w:rsid w:val="00F966E4"/>
    <w:rsid w:val="00F97522"/>
    <w:rsid w:val="00FB0EA0"/>
    <w:rsid w:val="00FB2048"/>
    <w:rsid w:val="00FB3AAF"/>
    <w:rsid w:val="00FC6D80"/>
    <w:rsid w:val="00FD08AA"/>
    <w:rsid w:val="00FD1FB9"/>
    <w:rsid w:val="00FD2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DB42A1"/>
  <w15:chartTrackingRefBased/>
  <w15:docId w15:val="{7116A4A6-8FCB-4C38-BD20-B03795C2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2D70"/>
    <w:pPr>
      <w:widowControl w:val="0"/>
      <w:jc w:val="both"/>
    </w:pPr>
    <w:rPr>
      <w:kern w:val="2"/>
      <w:sz w:val="24"/>
    </w:rPr>
  </w:style>
  <w:style w:type="paragraph" w:styleId="1">
    <w:name w:val="heading 1"/>
    <w:basedOn w:val="a"/>
    <w:next w:val="a"/>
    <w:qFormat/>
    <w:rsid w:val="003A4B54"/>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75A41"/>
    <w:pPr>
      <w:tabs>
        <w:tab w:val="center" w:pos="4252"/>
        <w:tab w:val="right" w:pos="8504"/>
      </w:tabs>
      <w:snapToGrid w:val="0"/>
    </w:pPr>
  </w:style>
  <w:style w:type="character" w:styleId="a4">
    <w:name w:val="page number"/>
    <w:basedOn w:val="a0"/>
    <w:rsid w:val="00E75A41"/>
  </w:style>
  <w:style w:type="paragraph" w:styleId="a5">
    <w:name w:val="Body Text Indent"/>
    <w:basedOn w:val="a"/>
    <w:link w:val="a6"/>
    <w:rsid w:val="006218B3"/>
    <w:pPr>
      <w:ind w:leftChars="114" w:left="479" w:hangingChars="100" w:hanging="240"/>
    </w:pPr>
    <w:rPr>
      <w:rFonts w:ascii="ＭＳ 明朝" w:hAnsi="ＭＳ 明朝"/>
      <w:szCs w:val="24"/>
      <w:lang w:val="x-none" w:eastAsia="x-none"/>
    </w:rPr>
  </w:style>
  <w:style w:type="character" w:customStyle="1" w:styleId="a6">
    <w:name w:val="本文インデント (文字)"/>
    <w:link w:val="a5"/>
    <w:rsid w:val="006218B3"/>
    <w:rPr>
      <w:rFonts w:ascii="ＭＳ 明朝" w:hAnsi="ＭＳ 明朝"/>
      <w:kern w:val="2"/>
      <w:sz w:val="24"/>
      <w:szCs w:val="24"/>
    </w:rPr>
  </w:style>
  <w:style w:type="paragraph" w:styleId="a7">
    <w:name w:val="Balloon Text"/>
    <w:basedOn w:val="a"/>
    <w:semiHidden/>
    <w:rsid w:val="004C5DB9"/>
    <w:rPr>
      <w:rFonts w:ascii="Arial" w:eastAsia="ＭＳ ゴシック" w:hAnsi="Arial"/>
      <w:sz w:val="18"/>
      <w:szCs w:val="18"/>
    </w:rPr>
  </w:style>
  <w:style w:type="paragraph" w:styleId="3">
    <w:name w:val="Body Text Indent 3"/>
    <w:basedOn w:val="a"/>
    <w:link w:val="30"/>
    <w:rsid w:val="00844F0C"/>
    <w:pPr>
      <w:ind w:leftChars="400" w:left="851"/>
    </w:pPr>
    <w:rPr>
      <w:sz w:val="16"/>
      <w:szCs w:val="16"/>
      <w:lang w:val="x-none" w:eastAsia="x-none"/>
    </w:rPr>
  </w:style>
  <w:style w:type="character" w:customStyle="1" w:styleId="30">
    <w:name w:val="本文インデント 3 (文字)"/>
    <w:link w:val="3"/>
    <w:rsid w:val="00844F0C"/>
    <w:rPr>
      <w:kern w:val="2"/>
      <w:sz w:val="16"/>
      <w:szCs w:val="16"/>
    </w:rPr>
  </w:style>
  <w:style w:type="paragraph" w:customStyle="1" w:styleId="81">
    <w:name w:val="表 (赤)  81"/>
    <w:basedOn w:val="a"/>
    <w:uiPriority w:val="99"/>
    <w:qFormat/>
    <w:rsid w:val="006E759B"/>
    <w:pPr>
      <w:ind w:leftChars="400" w:left="840"/>
    </w:pPr>
    <w:rPr>
      <w:sz w:val="21"/>
      <w:szCs w:val="22"/>
    </w:rPr>
  </w:style>
  <w:style w:type="paragraph" w:styleId="a8">
    <w:name w:val="header"/>
    <w:basedOn w:val="a"/>
    <w:rsid w:val="00CA3B97"/>
    <w:pPr>
      <w:tabs>
        <w:tab w:val="center" w:pos="4252"/>
        <w:tab w:val="right" w:pos="8504"/>
      </w:tabs>
      <w:snapToGrid w:val="0"/>
    </w:pPr>
  </w:style>
  <w:style w:type="character" w:styleId="a9">
    <w:name w:val="annotation reference"/>
    <w:rsid w:val="00EA3A12"/>
    <w:rPr>
      <w:sz w:val="18"/>
      <w:szCs w:val="18"/>
    </w:rPr>
  </w:style>
  <w:style w:type="paragraph" w:styleId="aa">
    <w:name w:val="annotation text"/>
    <w:basedOn w:val="a"/>
    <w:link w:val="ab"/>
    <w:rsid w:val="00EA3A12"/>
    <w:pPr>
      <w:jc w:val="left"/>
    </w:pPr>
  </w:style>
  <w:style w:type="character" w:customStyle="1" w:styleId="ab">
    <w:name w:val="コメント文字列 (文字)"/>
    <w:link w:val="aa"/>
    <w:rsid w:val="00EA3A12"/>
    <w:rPr>
      <w:kern w:val="2"/>
      <w:sz w:val="24"/>
    </w:rPr>
  </w:style>
  <w:style w:type="paragraph" w:styleId="ac">
    <w:name w:val="annotation subject"/>
    <w:basedOn w:val="aa"/>
    <w:next w:val="aa"/>
    <w:link w:val="ad"/>
    <w:rsid w:val="00EA3A12"/>
    <w:rPr>
      <w:b/>
      <w:bCs/>
    </w:rPr>
  </w:style>
  <w:style w:type="character" w:customStyle="1" w:styleId="ad">
    <w:name w:val="コメント内容 (文字)"/>
    <w:link w:val="ac"/>
    <w:rsid w:val="00EA3A12"/>
    <w:rPr>
      <w:b/>
      <w:bCs/>
      <w:kern w:val="2"/>
      <w:sz w:val="24"/>
    </w:rPr>
  </w:style>
  <w:style w:type="character" w:styleId="ae">
    <w:name w:val="Hyperlink"/>
    <w:basedOn w:val="a0"/>
    <w:rsid w:val="00CF1B8E"/>
    <w:rPr>
      <w:color w:val="0563C1" w:themeColor="hyperlink"/>
      <w:u w:val="single"/>
    </w:rPr>
  </w:style>
  <w:style w:type="character" w:styleId="af">
    <w:name w:val="Unresolved Mention"/>
    <w:basedOn w:val="a0"/>
    <w:uiPriority w:val="99"/>
    <w:semiHidden/>
    <w:unhideWhenUsed/>
    <w:rsid w:val="00CF1B8E"/>
    <w:rPr>
      <w:color w:val="808080"/>
      <w:shd w:val="clear" w:color="auto" w:fill="E6E6E6"/>
    </w:rPr>
  </w:style>
  <w:style w:type="paragraph" w:styleId="af0">
    <w:name w:val="Revision"/>
    <w:hidden/>
    <w:uiPriority w:val="99"/>
    <w:semiHidden/>
    <w:rsid w:val="001A2988"/>
    <w:rPr>
      <w:kern w:val="2"/>
      <w:sz w:val="24"/>
    </w:rPr>
  </w:style>
  <w:style w:type="character" w:styleId="af1">
    <w:name w:val="line number"/>
    <w:basedOn w:val="a0"/>
    <w:rsid w:val="000B1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F688C-740B-4F97-9751-CDA2FAB1F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1596</Words>
  <Characters>1660</Characters>
  <Application>Microsoft Office Word</Application>
  <DocSecurity>0</DocSecurity>
  <Lines>75</Lines>
  <Paragraphs>83</Paragraphs>
  <ScaleCrop>false</ScaleCrop>
  <HeadingPairs>
    <vt:vector size="2" baseType="variant">
      <vt:variant>
        <vt:lpstr>タイトル</vt:lpstr>
      </vt:variant>
      <vt:variant>
        <vt:i4>1</vt:i4>
      </vt:variant>
    </vt:vector>
  </HeadingPairs>
  <TitlesOfParts>
    <vt:vector size="1" baseType="lpstr">
      <vt:lpstr>説明文書作成上の留意点</vt:lpstr>
    </vt:vector>
  </TitlesOfParts>
  <Company>慶應義塾</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説明文書作成上の留意点</dc:title>
  <dc:subject/>
  <dc:creator>慶應義塾</dc:creator>
  <cp:keywords/>
  <cp:lastModifiedBy>吉澤 恵子</cp:lastModifiedBy>
  <cp:revision>7</cp:revision>
  <cp:lastPrinted>2025-12-04T06:44:00Z</cp:lastPrinted>
  <dcterms:created xsi:type="dcterms:W3CDTF">2025-12-02T09:35:00Z</dcterms:created>
  <dcterms:modified xsi:type="dcterms:W3CDTF">2026-04-02T03:13:00Z</dcterms:modified>
</cp:coreProperties>
</file>